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9FEF254" w14:textId="77777777" w:rsidR="009F22D4" w:rsidRPr="00D43EB9" w:rsidRDefault="00000000">
      <w:pPr>
        <w:spacing w:before="200" w:after="80"/>
        <w:jc w:val="center"/>
        <w:rPr>
          <w:rFonts w:ascii="Palatino Linotype" w:hAnsi="Palatino Linotype"/>
        </w:rPr>
      </w:pPr>
      <w:r w:rsidRPr="00D43EB9">
        <w:rPr>
          <w:rFonts w:ascii="Palatino Linotype" w:hAnsi="Palatino Linotype"/>
          <w:b/>
          <w:color w:val="18324A"/>
          <w:sz w:val="38"/>
        </w:rPr>
        <w:t>MÜNHASIR OLMAYAN YAYIN VE</w:t>
      </w:r>
      <w:r w:rsidRPr="00D43EB9">
        <w:rPr>
          <w:rFonts w:ascii="Palatino Linotype" w:hAnsi="Palatino Linotype"/>
          <w:b/>
          <w:color w:val="18324A"/>
          <w:sz w:val="38"/>
        </w:rPr>
        <w:br/>
        <w:t>AÇIK ERİŞİM LİSANS SÖZLEŞMESİ</w:t>
      </w:r>
    </w:p>
    <w:p w14:paraId="64A34719" w14:textId="77777777" w:rsidR="009F22D4" w:rsidRPr="00D43EB9" w:rsidRDefault="00000000">
      <w:pPr>
        <w:spacing w:after="280"/>
        <w:jc w:val="center"/>
        <w:rPr>
          <w:rFonts w:ascii="Palatino Linotype" w:hAnsi="Palatino Linotype"/>
        </w:rPr>
      </w:pPr>
      <w:r w:rsidRPr="00D43EB9">
        <w:rPr>
          <w:rFonts w:ascii="Palatino Linotype" w:hAnsi="Palatino Linotype"/>
          <w:i/>
          <w:color w:val="5B6573"/>
          <w:sz w:val="22"/>
        </w:rPr>
        <w:t>Non-Exclusive Publication and Open Access Licence Agreement</w:t>
      </w:r>
    </w:p>
    <w:tbl>
      <w:tblPr>
        <w:tblW w:w="5000" w:type="pct"/>
        <w:jc w:val="center"/>
        <w:tblLook w:val="04A0" w:firstRow="1" w:lastRow="0" w:firstColumn="1" w:lastColumn="0" w:noHBand="0" w:noVBand="1"/>
      </w:tblPr>
      <w:tblGrid>
        <w:gridCol w:w="9637"/>
      </w:tblGrid>
      <w:tr w:rsidR="009F22D4" w:rsidRPr="00D43EB9" w14:paraId="70005F6C" w14:textId="77777777" w:rsidTr="00D43EB9">
        <w:trPr>
          <w:jc w:val="center"/>
        </w:trPr>
        <w:tc>
          <w:tcPr>
            <w:tcW w:w="5000" w:type="pct"/>
            <w:shd w:val="clear" w:color="auto" w:fill="EAF1F7"/>
            <w:tcMar>
              <w:top w:w="90" w:type="dxa"/>
              <w:left w:w="120" w:type="dxa"/>
              <w:bottom w:w="90" w:type="dxa"/>
              <w:right w:w="120" w:type="dxa"/>
            </w:tcMar>
            <w:vAlign w:val="center"/>
          </w:tcPr>
          <w:p w14:paraId="66EB67F7" w14:textId="77777777" w:rsidR="009F22D4" w:rsidRPr="00D43EB9" w:rsidRDefault="00000000">
            <w:pPr>
              <w:spacing w:after="0"/>
              <w:rPr>
                <w:rFonts w:ascii="Palatino Linotype" w:hAnsi="Palatino Linotype"/>
              </w:rPr>
            </w:pPr>
            <w:proofErr w:type="spellStart"/>
            <w:r w:rsidRPr="00D43EB9">
              <w:rPr>
                <w:rFonts w:ascii="Palatino Linotype" w:hAnsi="Palatino Linotype"/>
                <w:b/>
                <w:color w:val="18324A"/>
              </w:rPr>
              <w:t>Önemli</w:t>
            </w:r>
            <w:proofErr w:type="spellEnd"/>
            <w:r w:rsidRPr="00D43EB9">
              <w:rPr>
                <w:rFonts w:ascii="Palatino Linotype" w:hAnsi="Palatino Linotype"/>
                <w:b/>
                <w:color w:val="18324A"/>
              </w:rPr>
              <w:t xml:space="preserve">: Bu </w:t>
            </w:r>
            <w:proofErr w:type="spellStart"/>
            <w:r w:rsidRPr="00D43EB9">
              <w:rPr>
                <w:rFonts w:ascii="Palatino Linotype" w:hAnsi="Palatino Linotype"/>
                <w:b/>
                <w:color w:val="18324A"/>
              </w:rPr>
              <w:t>belge</w:t>
            </w:r>
            <w:proofErr w:type="spellEnd"/>
            <w:r w:rsidRPr="00D43EB9">
              <w:rPr>
                <w:rFonts w:ascii="Palatino Linotype" w:hAnsi="Palatino Linotype"/>
                <w:b/>
                <w:color w:val="18324A"/>
              </w:rPr>
              <w:t xml:space="preserve"> </w:t>
            </w:r>
            <w:proofErr w:type="spellStart"/>
            <w:r w:rsidRPr="00D43EB9">
              <w:rPr>
                <w:rFonts w:ascii="Palatino Linotype" w:hAnsi="Palatino Linotype"/>
                <w:b/>
                <w:color w:val="18324A"/>
              </w:rPr>
              <w:t>bir</w:t>
            </w:r>
            <w:proofErr w:type="spellEnd"/>
            <w:r w:rsidRPr="00D43EB9">
              <w:rPr>
                <w:rFonts w:ascii="Palatino Linotype" w:hAnsi="Palatino Linotype"/>
                <w:b/>
                <w:color w:val="18324A"/>
              </w:rPr>
              <w:t xml:space="preserve"> telif hakkı devir sözleşmesi değildir. Telif hakkı yazarlarda kalır; dergiye yalnızca aşağıda tanımlanan münhasır olmayan ilk yayın ve dağıtım yetkileri verilir.</w:t>
            </w:r>
          </w:p>
        </w:tc>
      </w:tr>
    </w:tbl>
    <w:p w14:paraId="59599344" w14:textId="77777777" w:rsidR="009F22D4" w:rsidRPr="00D43EB9" w:rsidRDefault="00000000">
      <w:pPr>
        <w:pStyle w:val="Balk1"/>
        <w:rPr>
          <w:rFonts w:ascii="Palatino Linotype" w:hAnsi="Palatino Linotype"/>
        </w:rPr>
      </w:pPr>
      <w:r w:rsidRPr="00D43EB9">
        <w:rPr>
          <w:rFonts w:ascii="Palatino Linotype" w:hAnsi="Palatino Linotype"/>
        </w:rPr>
        <w:t>A. Makale Bilgileri</w:t>
      </w:r>
    </w:p>
    <w:tbl>
      <w:tblPr>
        <w:tblW w:w="5000" w:type="pct"/>
        <w:jc w:val="center"/>
        <w:tblLook w:val="04A0" w:firstRow="1" w:lastRow="0" w:firstColumn="1" w:lastColumn="0" w:noHBand="0" w:noVBand="1"/>
      </w:tblPr>
      <w:tblGrid>
        <w:gridCol w:w="9373"/>
        <w:gridCol w:w="264"/>
      </w:tblGrid>
      <w:tr w:rsidR="009F22D4" w:rsidRPr="00D43EB9" w14:paraId="0CE94D55" w14:textId="77777777" w:rsidTr="00D43EB9">
        <w:trPr>
          <w:jc w:val="center"/>
        </w:trPr>
        <w:tc>
          <w:tcPr>
            <w:tcW w:w="4863" w:type="pct"/>
            <w:shd w:val="clear" w:color="auto" w:fill="F5F7F9"/>
            <w:tcMar>
              <w:top w:w="90" w:type="dxa"/>
              <w:left w:w="120" w:type="dxa"/>
              <w:bottom w:w="90" w:type="dxa"/>
              <w:right w:w="120" w:type="dxa"/>
            </w:tcMar>
            <w:vAlign w:val="center"/>
          </w:tcPr>
          <w:p w14:paraId="5C737A3B" w14:textId="41966E16" w:rsidR="009F22D4" w:rsidRPr="00D43EB9" w:rsidRDefault="00000000">
            <w:pPr>
              <w:rPr>
                <w:rFonts w:ascii="Palatino Linotype" w:hAnsi="Palatino Linotype"/>
              </w:rPr>
            </w:pPr>
            <w:r w:rsidRPr="00D43EB9">
              <w:rPr>
                <w:rFonts w:ascii="Palatino Linotype" w:hAnsi="Palatino Linotype"/>
                <w:b/>
                <w:color w:val="18324A"/>
                <w:sz w:val="19"/>
              </w:rPr>
              <w:t xml:space="preserve">Makale </w:t>
            </w:r>
            <w:proofErr w:type="spellStart"/>
            <w:r w:rsidRPr="00D43EB9">
              <w:rPr>
                <w:rFonts w:ascii="Palatino Linotype" w:hAnsi="Palatino Linotype"/>
                <w:b/>
                <w:color w:val="18324A"/>
                <w:sz w:val="19"/>
              </w:rPr>
              <w:t>kodu</w:t>
            </w:r>
            <w:proofErr w:type="spellEnd"/>
            <w:r w:rsidR="00D43EB9" w:rsidRPr="00D43EB9">
              <w:rPr>
                <w:rFonts w:ascii="Palatino Linotype" w:hAnsi="Palatino Linotype"/>
                <w:b/>
                <w:color w:val="18324A"/>
                <w:sz w:val="19"/>
              </w:rPr>
              <w:t>:</w:t>
            </w:r>
          </w:p>
        </w:tc>
        <w:tc>
          <w:tcPr>
            <w:tcW w:w="137" w:type="pct"/>
            <w:tcMar>
              <w:top w:w="90" w:type="dxa"/>
              <w:left w:w="120" w:type="dxa"/>
              <w:bottom w:w="90" w:type="dxa"/>
              <w:right w:w="120" w:type="dxa"/>
            </w:tcMar>
            <w:vAlign w:val="center"/>
          </w:tcPr>
          <w:p w14:paraId="5525242A" w14:textId="77777777" w:rsidR="009F22D4" w:rsidRPr="00D43EB9" w:rsidRDefault="00000000">
            <w:pPr>
              <w:rPr>
                <w:rFonts w:ascii="Palatino Linotype" w:hAnsi="Palatino Linotype"/>
              </w:rPr>
            </w:pPr>
            <w:r w:rsidRPr="00D43EB9">
              <w:rPr>
                <w:rFonts w:ascii="Palatino Linotype" w:hAnsi="Palatino Linotype"/>
                <w:color w:val="000000"/>
                <w:sz w:val="20"/>
              </w:rPr>
              <w:t xml:space="preserve"> </w:t>
            </w:r>
          </w:p>
        </w:tc>
      </w:tr>
      <w:tr w:rsidR="009F22D4" w:rsidRPr="00D43EB9" w14:paraId="016E77EA" w14:textId="77777777" w:rsidTr="00D43EB9">
        <w:trPr>
          <w:jc w:val="center"/>
        </w:trPr>
        <w:tc>
          <w:tcPr>
            <w:tcW w:w="4863" w:type="pct"/>
            <w:shd w:val="clear" w:color="auto" w:fill="F5F7F9"/>
            <w:tcMar>
              <w:top w:w="90" w:type="dxa"/>
              <w:left w:w="120" w:type="dxa"/>
              <w:bottom w:w="90" w:type="dxa"/>
              <w:right w:w="120" w:type="dxa"/>
            </w:tcMar>
            <w:vAlign w:val="center"/>
          </w:tcPr>
          <w:p w14:paraId="6D4862D5" w14:textId="430A2C64" w:rsidR="009F22D4" w:rsidRPr="00D43EB9" w:rsidRDefault="00000000">
            <w:pPr>
              <w:rPr>
                <w:rFonts w:ascii="Palatino Linotype" w:hAnsi="Palatino Linotype"/>
              </w:rPr>
            </w:pPr>
            <w:proofErr w:type="spellStart"/>
            <w:r w:rsidRPr="00D43EB9">
              <w:rPr>
                <w:rFonts w:ascii="Palatino Linotype" w:hAnsi="Palatino Linotype"/>
                <w:b/>
                <w:color w:val="18324A"/>
                <w:sz w:val="19"/>
              </w:rPr>
              <w:t>Makalenin</w:t>
            </w:r>
            <w:proofErr w:type="spellEnd"/>
            <w:r w:rsidRPr="00D43EB9">
              <w:rPr>
                <w:rFonts w:ascii="Palatino Linotype" w:hAnsi="Palatino Linotype"/>
                <w:b/>
                <w:color w:val="18324A"/>
                <w:sz w:val="19"/>
              </w:rPr>
              <w:t xml:space="preserve"> </w:t>
            </w:r>
            <w:proofErr w:type="spellStart"/>
            <w:r w:rsidRPr="00D43EB9">
              <w:rPr>
                <w:rFonts w:ascii="Palatino Linotype" w:hAnsi="Palatino Linotype"/>
                <w:b/>
                <w:color w:val="18324A"/>
                <w:sz w:val="19"/>
              </w:rPr>
              <w:t>Türkçe</w:t>
            </w:r>
            <w:proofErr w:type="spellEnd"/>
            <w:r w:rsidRPr="00D43EB9">
              <w:rPr>
                <w:rFonts w:ascii="Palatino Linotype" w:hAnsi="Palatino Linotype"/>
                <w:b/>
                <w:color w:val="18324A"/>
                <w:sz w:val="19"/>
              </w:rPr>
              <w:t xml:space="preserve"> </w:t>
            </w:r>
            <w:proofErr w:type="spellStart"/>
            <w:r w:rsidRPr="00D43EB9">
              <w:rPr>
                <w:rFonts w:ascii="Palatino Linotype" w:hAnsi="Palatino Linotype"/>
                <w:b/>
                <w:color w:val="18324A"/>
                <w:sz w:val="19"/>
              </w:rPr>
              <w:t>başlığı</w:t>
            </w:r>
            <w:proofErr w:type="spellEnd"/>
            <w:r w:rsidR="00D43EB9" w:rsidRPr="00D43EB9">
              <w:rPr>
                <w:rFonts w:ascii="Palatino Linotype" w:hAnsi="Palatino Linotype"/>
                <w:b/>
                <w:color w:val="18324A"/>
                <w:sz w:val="19"/>
              </w:rPr>
              <w:t>:</w:t>
            </w:r>
          </w:p>
        </w:tc>
        <w:tc>
          <w:tcPr>
            <w:tcW w:w="137" w:type="pct"/>
            <w:tcMar>
              <w:top w:w="90" w:type="dxa"/>
              <w:left w:w="120" w:type="dxa"/>
              <w:bottom w:w="90" w:type="dxa"/>
              <w:right w:w="120" w:type="dxa"/>
            </w:tcMar>
            <w:vAlign w:val="center"/>
          </w:tcPr>
          <w:p w14:paraId="0D0484FC" w14:textId="77777777" w:rsidR="009F22D4" w:rsidRPr="00D43EB9" w:rsidRDefault="00000000">
            <w:pPr>
              <w:rPr>
                <w:rFonts w:ascii="Palatino Linotype" w:hAnsi="Palatino Linotype"/>
              </w:rPr>
            </w:pPr>
            <w:r w:rsidRPr="00D43EB9">
              <w:rPr>
                <w:rFonts w:ascii="Palatino Linotype" w:hAnsi="Palatino Linotype"/>
                <w:color w:val="000000"/>
                <w:sz w:val="20"/>
              </w:rPr>
              <w:t xml:space="preserve"> </w:t>
            </w:r>
          </w:p>
        </w:tc>
      </w:tr>
      <w:tr w:rsidR="009F22D4" w:rsidRPr="00D43EB9" w14:paraId="5629F118" w14:textId="77777777" w:rsidTr="00D43EB9">
        <w:trPr>
          <w:jc w:val="center"/>
        </w:trPr>
        <w:tc>
          <w:tcPr>
            <w:tcW w:w="4863" w:type="pct"/>
            <w:shd w:val="clear" w:color="auto" w:fill="F5F7F9"/>
            <w:tcMar>
              <w:top w:w="90" w:type="dxa"/>
              <w:left w:w="120" w:type="dxa"/>
              <w:bottom w:w="90" w:type="dxa"/>
              <w:right w:w="120" w:type="dxa"/>
            </w:tcMar>
            <w:vAlign w:val="center"/>
          </w:tcPr>
          <w:p w14:paraId="05FB009D" w14:textId="7855CF77" w:rsidR="009F22D4" w:rsidRPr="00D43EB9" w:rsidRDefault="00000000">
            <w:pPr>
              <w:rPr>
                <w:rFonts w:ascii="Palatino Linotype" w:hAnsi="Palatino Linotype"/>
              </w:rPr>
            </w:pPr>
            <w:proofErr w:type="spellStart"/>
            <w:r w:rsidRPr="00D43EB9">
              <w:rPr>
                <w:rFonts w:ascii="Palatino Linotype" w:hAnsi="Palatino Linotype"/>
                <w:b/>
                <w:color w:val="18324A"/>
                <w:sz w:val="19"/>
              </w:rPr>
              <w:t>Makalenin</w:t>
            </w:r>
            <w:proofErr w:type="spellEnd"/>
            <w:r w:rsidRPr="00D43EB9">
              <w:rPr>
                <w:rFonts w:ascii="Palatino Linotype" w:hAnsi="Palatino Linotype"/>
                <w:b/>
                <w:color w:val="18324A"/>
                <w:sz w:val="19"/>
              </w:rPr>
              <w:t xml:space="preserve"> </w:t>
            </w:r>
            <w:proofErr w:type="spellStart"/>
            <w:r w:rsidRPr="00D43EB9">
              <w:rPr>
                <w:rFonts w:ascii="Palatino Linotype" w:hAnsi="Palatino Linotype"/>
                <w:b/>
                <w:color w:val="18324A"/>
                <w:sz w:val="19"/>
              </w:rPr>
              <w:t>İngilizce</w:t>
            </w:r>
            <w:proofErr w:type="spellEnd"/>
            <w:r w:rsidRPr="00D43EB9">
              <w:rPr>
                <w:rFonts w:ascii="Palatino Linotype" w:hAnsi="Palatino Linotype"/>
                <w:b/>
                <w:color w:val="18324A"/>
                <w:sz w:val="19"/>
              </w:rPr>
              <w:t xml:space="preserve"> </w:t>
            </w:r>
            <w:proofErr w:type="spellStart"/>
            <w:r w:rsidRPr="00D43EB9">
              <w:rPr>
                <w:rFonts w:ascii="Palatino Linotype" w:hAnsi="Palatino Linotype"/>
                <w:b/>
                <w:color w:val="18324A"/>
                <w:sz w:val="19"/>
              </w:rPr>
              <w:t>başlığı</w:t>
            </w:r>
            <w:proofErr w:type="spellEnd"/>
            <w:r w:rsidR="00D43EB9" w:rsidRPr="00D43EB9">
              <w:rPr>
                <w:rFonts w:ascii="Palatino Linotype" w:hAnsi="Palatino Linotype"/>
                <w:b/>
                <w:color w:val="18324A"/>
                <w:sz w:val="19"/>
              </w:rPr>
              <w:t>:</w:t>
            </w:r>
          </w:p>
        </w:tc>
        <w:tc>
          <w:tcPr>
            <w:tcW w:w="137" w:type="pct"/>
            <w:tcMar>
              <w:top w:w="90" w:type="dxa"/>
              <w:left w:w="120" w:type="dxa"/>
              <w:bottom w:w="90" w:type="dxa"/>
              <w:right w:w="120" w:type="dxa"/>
            </w:tcMar>
            <w:vAlign w:val="center"/>
          </w:tcPr>
          <w:p w14:paraId="095327C9" w14:textId="77777777" w:rsidR="009F22D4" w:rsidRPr="00D43EB9" w:rsidRDefault="00000000">
            <w:pPr>
              <w:rPr>
                <w:rFonts w:ascii="Palatino Linotype" w:hAnsi="Palatino Linotype"/>
              </w:rPr>
            </w:pPr>
            <w:r w:rsidRPr="00D43EB9">
              <w:rPr>
                <w:rFonts w:ascii="Palatino Linotype" w:hAnsi="Palatino Linotype"/>
                <w:color w:val="000000"/>
                <w:sz w:val="20"/>
              </w:rPr>
              <w:t xml:space="preserve"> </w:t>
            </w:r>
          </w:p>
        </w:tc>
      </w:tr>
      <w:tr w:rsidR="009F22D4" w:rsidRPr="00D43EB9" w14:paraId="54E2FD75" w14:textId="77777777" w:rsidTr="00D43EB9">
        <w:trPr>
          <w:jc w:val="center"/>
        </w:trPr>
        <w:tc>
          <w:tcPr>
            <w:tcW w:w="4863" w:type="pct"/>
            <w:shd w:val="clear" w:color="auto" w:fill="F5F7F9"/>
            <w:tcMar>
              <w:top w:w="90" w:type="dxa"/>
              <w:left w:w="120" w:type="dxa"/>
              <w:bottom w:w="90" w:type="dxa"/>
              <w:right w:w="120" w:type="dxa"/>
            </w:tcMar>
            <w:vAlign w:val="center"/>
          </w:tcPr>
          <w:p w14:paraId="22130837" w14:textId="0F0511F4" w:rsidR="009F22D4" w:rsidRPr="00D43EB9" w:rsidRDefault="00000000">
            <w:pPr>
              <w:rPr>
                <w:rFonts w:ascii="Palatino Linotype" w:hAnsi="Palatino Linotype"/>
              </w:rPr>
            </w:pPr>
            <w:proofErr w:type="spellStart"/>
            <w:r w:rsidRPr="00D43EB9">
              <w:rPr>
                <w:rFonts w:ascii="Palatino Linotype" w:hAnsi="Palatino Linotype"/>
                <w:b/>
                <w:color w:val="18324A"/>
                <w:sz w:val="19"/>
              </w:rPr>
              <w:t>Sorumlu</w:t>
            </w:r>
            <w:proofErr w:type="spellEnd"/>
            <w:r w:rsidRPr="00D43EB9">
              <w:rPr>
                <w:rFonts w:ascii="Palatino Linotype" w:hAnsi="Palatino Linotype"/>
                <w:b/>
                <w:color w:val="18324A"/>
                <w:sz w:val="19"/>
              </w:rPr>
              <w:t xml:space="preserve"> </w:t>
            </w:r>
            <w:proofErr w:type="spellStart"/>
            <w:r w:rsidRPr="00D43EB9">
              <w:rPr>
                <w:rFonts w:ascii="Palatino Linotype" w:hAnsi="Palatino Linotype"/>
                <w:b/>
                <w:color w:val="18324A"/>
                <w:sz w:val="19"/>
              </w:rPr>
              <w:t>yazar</w:t>
            </w:r>
            <w:proofErr w:type="spellEnd"/>
            <w:r w:rsidR="00D43EB9" w:rsidRPr="00D43EB9">
              <w:rPr>
                <w:rFonts w:ascii="Palatino Linotype" w:hAnsi="Palatino Linotype"/>
                <w:b/>
                <w:color w:val="18324A"/>
                <w:sz w:val="19"/>
              </w:rPr>
              <w:t>:</w:t>
            </w:r>
          </w:p>
        </w:tc>
        <w:tc>
          <w:tcPr>
            <w:tcW w:w="137" w:type="pct"/>
            <w:tcMar>
              <w:top w:w="90" w:type="dxa"/>
              <w:left w:w="120" w:type="dxa"/>
              <w:bottom w:w="90" w:type="dxa"/>
              <w:right w:w="120" w:type="dxa"/>
            </w:tcMar>
            <w:vAlign w:val="center"/>
          </w:tcPr>
          <w:p w14:paraId="4F2EE3B9" w14:textId="77777777" w:rsidR="009F22D4" w:rsidRPr="00D43EB9" w:rsidRDefault="00000000">
            <w:pPr>
              <w:rPr>
                <w:rFonts w:ascii="Palatino Linotype" w:hAnsi="Palatino Linotype"/>
              </w:rPr>
            </w:pPr>
            <w:r w:rsidRPr="00D43EB9">
              <w:rPr>
                <w:rFonts w:ascii="Palatino Linotype" w:hAnsi="Palatino Linotype"/>
                <w:color w:val="000000"/>
                <w:sz w:val="20"/>
              </w:rPr>
              <w:t xml:space="preserve"> </w:t>
            </w:r>
          </w:p>
        </w:tc>
      </w:tr>
      <w:tr w:rsidR="009F22D4" w:rsidRPr="00D43EB9" w14:paraId="0C452BC6" w14:textId="77777777" w:rsidTr="00D43EB9">
        <w:trPr>
          <w:jc w:val="center"/>
        </w:trPr>
        <w:tc>
          <w:tcPr>
            <w:tcW w:w="4863" w:type="pct"/>
            <w:shd w:val="clear" w:color="auto" w:fill="F5F7F9"/>
            <w:tcMar>
              <w:top w:w="90" w:type="dxa"/>
              <w:left w:w="120" w:type="dxa"/>
              <w:bottom w:w="90" w:type="dxa"/>
              <w:right w:w="120" w:type="dxa"/>
            </w:tcMar>
            <w:vAlign w:val="center"/>
          </w:tcPr>
          <w:p w14:paraId="232255C3" w14:textId="508E6B92" w:rsidR="009F22D4" w:rsidRPr="00D43EB9" w:rsidRDefault="00000000">
            <w:pPr>
              <w:rPr>
                <w:rFonts w:ascii="Palatino Linotype" w:hAnsi="Palatino Linotype"/>
              </w:rPr>
            </w:pPr>
            <w:proofErr w:type="spellStart"/>
            <w:r w:rsidRPr="00D43EB9">
              <w:rPr>
                <w:rFonts w:ascii="Palatino Linotype" w:hAnsi="Palatino Linotype"/>
                <w:b/>
                <w:color w:val="18324A"/>
                <w:sz w:val="19"/>
              </w:rPr>
              <w:t>Yazarların</w:t>
            </w:r>
            <w:proofErr w:type="spellEnd"/>
            <w:r w:rsidRPr="00D43EB9">
              <w:rPr>
                <w:rFonts w:ascii="Palatino Linotype" w:hAnsi="Palatino Linotype"/>
                <w:b/>
                <w:color w:val="18324A"/>
                <w:sz w:val="19"/>
              </w:rPr>
              <w:t xml:space="preserve"> </w:t>
            </w:r>
            <w:proofErr w:type="spellStart"/>
            <w:r w:rsidRPr="00D43EB9">
              <w:rPr>
                <w:rFonts w:ascii="Palatino Linotype" w:hAnsi="Palatino Linotype"/>
                <w:b/>
                <w:color w:val="18324A"/>
                <w:sz w:val="19"/>
              </w:rPr>
              <w:t>tamamı</w:t>
            </w:r>
            <w:proofErr w:type="spellEnd"/>
            <w:r w:rsidR="00D43EB9" w:rsidRPr="00D43EB9">
              <w:rPr>
                <w:rFonts w:ascii="Palatino Linotype" w:hAnsi="Palatino Linotype"/>
                <w:b/>
                <w:color w:val="18324A"/>
                <w:sz w:val="19"/>
              </w:rPr>
              <w:t>:</w:t>
            </w:r>
          </w:p>
        </w:tc>
        <w:tc>
          <w:tcPr>
            <w:tcW w:w="137" w:type="pct"/>
            <w:tcMar>
              <w:top w:w="90" w:type="dxa"/>
              <w:left w:w="120" w:type="dxa"/>
              <w:bottom w:w="90" w:type="dxa"/>
              <w:right w:w="120" w:type="dxa"/>
            </w:tcMar>
            <w:vAlign w:val="center"/>
          </w:tcPr>
          <w:p w14:paraId="7740CEA9" w14:textId="77777777" w:rsidR="009F22D4" w:rsidRPr="00D43EB9" w:rsidRDefault="00000000">
            <w:pPr>
              <w:rPr>
                <w:rFonts w:ascii="Palatino Linotype" w:hAnsi="Palatino Linotype"/>
              </w:rPr>
            </w:pPr>
            <w:r w:rsidRPr="00D43EB9">
              <w:rPr>
                <w:rFonts w:ascii="Palatino Linotype" w:hAnsi="Palatino Linotype"/>
                <w:color w:val="000000"/>
                <w:sz w:val="20"/>
              </w:rPr>
              <w:t xml:space="preserve"> </w:t>
            </w:r>
          </w:p>
        </w:tc>
      </w:tr>
      <w:tr w:rsidR="009F22D4" w:rsidRPr="00D43EB9" w14:paraId="70C6A977" w14:textId="77777777" w:rsidTr="00D43EB9">
        <w:trPr>
          <w:jc w:val="center"/>
        </w:trPr>
        <w:tc>
          <w:tcPr>
            <w:tcW w:w="4863" w:type="pct"/>
            <w:shd w:val="clear" w:color="auto" w:fill="F5F7F9"/>
            <w:tcMar>
              <w:top w:w="90" w:type="dxa"/>
              <w:left w:w="120" w:type="dxa"/>
              <w:bottom w:w="90" w:type="dxa"/>
              <w:right w:w="120" w:type="dxa"/>
            </w:tcMar>
            <w:vAlign w:val="center"/>
          </w:tcPr>
          <w:p w14:paraId="54AD0081" w14:textId="5A35E785" w:rsidR="009F22D4" w:rsidRPr="00D43EB9" w:rsidRDefault="00000000">
            <w:pPr>
              <w:rPr>
                <w:rFonts w:ascii="Palatino Linotype" w:hAnsi="Palatino Linotype"/>
              </w:rPr>
            </w:pPr>
            <w:r w:rsidRPr="00D43EB9">
              <w:rPr>
                <w:rFonts w:ascii="Palatino Linotype" w:hAnsi="Palatino Linotype"/>
                <w:b/>
                <w:color w:val="18324A"/>
                <w:sz w:val="19"/>
              </w:rPr>
              <w:t>DOI (varsa)</w:t>
            </w:r>
            <w:r w:rsidR="00D43EB9" w:rsidRPr="00D43EB9">
              <w:rPr>
                <w:rFonts w:ascii="Palatino Linotype" w:hAnsi="Palatino Linotype"/>
                <w:b/>
                <w:color w:val="18324A"/>
                <w:sz w:val="19"/>
              </w:rPr>
              <w:t>:</w:t>
            </w:r>
          </w:p>
        </w:tc>
        <w:tc>
          <w:tcPr>
            <w:tcW w:w="137" w:type="pct"/>
            <w:tcMar>
              <w:top w:w="90" w:type="dxa"/>
              <w:left w:w="120" w:type="dxa"/>
              <w:bottom w:w="90" w:type="dxa"/>
              <w:right w:w="120" w:type="dxa"/>
            </w:tcMar>
            <w:vAlign w:val="center"/>
          </w:tcPr>
          <w:p w14:paraId="0BF929D6" w14:textId="77777777" w:rsidR="009F22D4" w:rsidRPr="00D43EB9" w:rsidRDefault="00000000">
            <w:pPr>
              <w:rPr>
                <w:rFonts w:ascii="Palatino Linotype" w:hAnsi="Palatino Linotype"/>
              </w:rPr>
            </w:pPr>
            <w:r w:rsidRPr="00D43EB9">
              <w:rPr>
                <w:rFonts w:ascii="Palatino Linotype" w:hAnsi="Palatino Linotype"/>
                <w:color w:val="000000"/>
                <w:sz w:val="20"/>
              </w:rPr>
              <w:t xml:space="preserve"> </w:t>
            </w:r>
          </w:p>
        </w:tc>
      </w:tr>
      <w:tr w:rsidR="009F22D4" w:rsidRPr="00D43EB9" w14:paraId="0A372CAB" w14:textId="77777777" w:rsidTr="00D43EB9">
        <w:trPr>
          <w:jc w:val="center"/>
        </w:trPr>
        <w:tc>
          <w:tcPr>
            <w:tcW w:w="4863" w:type="pct"/>
            <w:shd w:val="clear" w:color="auto" w:fill="F5F7F9"/>
            <w:tcMar>
              <w:top w:w="90" w:type="dxa"/>
              <w:left w:w="120" w:type="dxa"/>
              <w:bottom w:w="90" w:type="dxa"/>
              <w:right w:w="120" w:type="dxa"/>
            </w:tcMar>
            <w:vAlign w:val="center"/>
          </w:tcPr>
          <w:p w14:paraId="10603950" w14:textId="02C1A725" w:rsidR="009F22D4" w:rsidRPr="00D43EB9" w:rsidRDefault="00000000">
            <w:pPr>
              <w:rPr>
                <w:rFonts w:ascii="Palatino Linotype" w:hAnsi="Palatino Linotype"/>
              </w:rPr>
            </w:pPr>
            <w:r w:rsidRPr="00D43EB9">
              <w:rPr>
                <w:rFonts w:ascii="Palatino Linotype" w:hAnsi="Palatino Linotype"/>
                <w:b/>
                <w:color w:val="18324A"/>
                <w:sz w:val="19"/>
              </w:rPr>
              <w:t xml:space="preserve">Kabul </w:t>
            </w:r>
            <w:proofErr w:type="spellStart"/>
            <w:r w:rsidRPr="00D43EB9">
              <w:rPr>
                <w:rFonts w:ascii="Palatino Linotype" w:hAnsi="Palatino Linotype"/>
                <w:b/>
                <w:color w:val="18324A"/>
                <w:sz w:val="19"/>
              </w:rPr>
              <w:t>tarihi</w:t>
            </w:r>
            <w:proofErr w:type="spellEnd"/>
            <w:r w:rsidR="00D43EB9" w:rsidRPr="00D43EB9">
              <w:rPr>
                <w:rFonts w:ascii="Palatino Linotype" w:hAnsi="Palatino Linotype"/>
                <w:b/>
                <w:color w:val="18324A"/>
                <w:sz w:val="19"/>
              </w:rPr>
              <w:t>:</w:t>
            </w:r>
          </w:p>
        </w:tc>
        <w:tc>
          <w:tcPr>
            <w:tcW w:w="137" w:type="pct"/>
            <w:tcMar>
              <w:top w:w="90" w:type="dxa"/>
              <w:left w:w="120" w:type="dxa"/>
              <w:bottom w:w="90" w:type="dxa"/>
              <w:right w:w="120" w:type="dxa"/>
            </w:tcMar>
            <w:vAlign w:val="center"/>
          </w:tcPr>
          <w:p w14:paraId="568367EF" w14:textId="77777777" w:rsidR="009F22D4" w:rsidRPr="00D43EB9" w:rsidRDefault="00000000">
            <w:pPr>
              <w:rPr>
                <w:rFonts w:ascii="Palatino Linotype" w:hAnsi="Palatino Linotype"/>
              </w:rPr>
            </w:pPr>
            <w:r w:rsidRPr="00D43EB9">
              <w:rPr>
                <w:rFonts w:ascii="Palatino Linotype" w:hAnsi="Palatino Linotype"/>
                <w:color w:val="000000"/>
                <w:sz w:val="20"/>
              </w:rPr>
              <w:t xml:space="preserve"> </w:t>
            </w:r>
          </w:p>
        </w:tc>
      </w:tr>
    </w:tbl>
    <w:p w14:paraId="01B964BB" w14:textId="77777777" w:rsidR="009F22D4" w:rsidRPr="00D43EB9" w:rsidRDefault="00000000">
      <w:pPr>
        <w:pStyle w:val="Balk1"/>
        <w:rPr>
          <w:rFonts w:ascii="Palatino Linotype" w:hAnsi="Palatino Linotype"/>
        </w:rPr>
      </w:pPr>
      <w:r w:rsidRPr="00D43EB9">
        <w:rPr>
          <w:rFonts w:ascii="Palatino Linotype" w:hAnsi="Palatino Linotype"/>
        </w:rPr>
        <w:t>B. Web Sitesinde Yayımlanacak Güncel Politika Metni</w:t>
      </w:r>
    </w:p>
    <w:p w14:paraId="405A0DC9" w14:textId="77777777" w:rsidR="009F22D4" w:rsidRPr="00D43EB9" w:rsidRDefault="00000000" w:rsidP="00D43EB9">
      <w:pPr>
        <w:jc w:val="both"/>
        <w:rPr>
          <w:rFonts w:ascii="Palatino Linotype" w:hAnsi="Palatino Linotype"/>
        </w:rPr>
      </w:pPr>
      <w:r w:rsidRPr="00D43EB9">
        <w:rPr>
          <w:rFonts w:ascii="Palatino Linotype" w:hAnsi="Palatino Linotype"/>
          <w:color w:val="000000"/>
        </w:rPr>
        <w:t>İşletme Araştırmaları Dergisi’nde yayımlanmak üzere kabul edilen makaleler için yazarlardan telif hakkı devir formu alınmaz. Telif hakkı yazarlarda kalır ve yazarlar telif haklarını dergiye veya yayıncıya devretmez. Yazarlar, Münhasır Olmayan Yayın ve Açık Erişim Lisans Sözleşmesi’ni onaylayarak dergiye makaleyi ilk kez yayımlama, yayımlanmış sürümü açık erişime sunma, çoğaltma, dağıtma, arşivleme, teknik biçimlere dönüştürme, DOI ve üst veri hizmetlerine kaydetme ve akademik dizinlerle paylaşma konusunda münhasır olmayan yetki verir.</w:t>
      </w:r>
    </w:p>
    <w:p w14:paraId="59CFA62C" w14:textId="70650A61" w:rsidR="009F22D4" w:rsidRPr="00D43EB9" w:rsidRDefault="00000000" w:rsidP="00D43EB9">
      <w:pPr>
        <w:jc w:val="both"/>
        <w:rPr>
          <w:rFonts w:ascii="Palatino Linotype" w:hAnsi="Palatino Linotype"/>
        </w:rPr>
      </w:pPr>
      <w:r w:rsidRPr="00D43EB9">
        <w:rPr>
          <w:rFonts w:ascii="Palatino Linotype" w:hAnsi="Palatino Linotype"/>
          <w:color w:val="000000"/>
        </w:rPr>
        <w:t xml:space="preserve">Makaleler </w:t>
      </w:r>
      <w:r w:rsidR="004E328A" w:rsidRPr="000750CB">
        <w:rPr>
          <w:rFonts w:ascii="Palatino Linotype" w:hAnsi="Palatino Linotype"/>
          <w:color w:val="000000"/>
        </w:rPr>
        <w:t xml:space="preserve">Creative Commons </w:t>
      </w:r>
      <w:proofErr w:type="spellStart"/>
      <w:r w:rsidR="004E328A" w:rsidRPr="000750CB">
        <w:rPr>
          <w:rFonts w:ascii="Palatino Linotype" w:hAnsi="Palatino Linotype"/>
          <w:color w:val="000000"/>
        </w:rPr>
        <w:t>Atıf-GayriTicari</w:t>
      </w:r>
      <w:proofErr w:type="spellEnd"/>
      <w:r w:rsidR="004E328A" w:rsidRPr="000750CB">
        <w:rPr>
          <w:rFonts w:ascii="Palatino Linotype" w:hAnsi="Palatino Linotype"/>
          <w:color w:val="000000"/>
        </w:rPr>
        <w:t xml:space="preserve"> 4.0 </w:t>
      </w:r>
      <w:proofErr w:type="spellStart"/>
      <w:r w:rsidR="004E328A" w:rsidRPr="000750CB">
        <w:rPr>
          <w:rFonts w:ascii="Palatino Linotype" w:hAnsi="Palatino Linotype"/>
          <w:color w:val="000000"/>
        </w:rPr>
        <w:t>Uluslararası</w:t>
      </w:r>
      <w:proofErr w:type="spellEnd"/>
      <w:r w:rsidR="004E328A" w:rsidRPr="000750CB">
        <w:rPr>
          <w:rFonts w:ascii="Palatino Linotype" w:hAnsi="Palatino Linotype"/>
          <w:color w:val="000000"/>
        </w:rPr>
        <w:t xml:space="preserve"> (CC BY-NC 4.0)</w:t>
      </w:r>
      <w:r w:rsidRPr="00D43EB9">
        <w:rPr>
          <w:rFonts w:ascii="Palatino Linotype" w:hAnsi="Palatino Linotype"/>
          <w:color w:val="000000"/>
        </w:rPr>
        <w:t xml:space="preserve"> </w:t>
      </w:r>
      <w:proofErr w:type="spellStart"/>
      <w:r w:rsidRPr="00D43EB9">
        <w:rPr>
          <w:rFonts w:ascii="Palatino Linotype" w:hAnsi="Palatino Linotype"/>
          <w:color w:val="000000"/>
        </w:rPr>
        <w:t>lisansı</w:t>
      </w:r>
      <w:proofErr w:type="spellEnd"/>
      <w:r w:rsidRPr="00D43EB9">
        <w:rPr>
          <w:rFonts w:ascii="Palatino Linotype" w:hAnsi="Palatino Linotype"/>
          <w:color w:val="000000"/>
        </w:rPr>
        <w:t xml:space="preserve"> </w:t>
      </w:r>
      <w:proofErr w:type="spellStart"/>
      <w:r w:rsidRPr="00D43EB9">
        <w:rPr>
          <w:rFonts w:ascii="Palatino Linotype" w:hAnsi="Palatino Linotype"/>
          <w:color w:val="000000"/>
        </w:rPr>
        <w:t>altında</w:t>
      </w:r>
      <w:proofErr w:type="spellEnd"/>
      <w:r w:rsidRPr="00D43EB9">
        <w:rPr>
          <w:rFonts w:ascii="Palatino Linotype" w:hAnsi="Palatino Linotype"/>
          <w:color w:val="000000"/>
        </w:rPr>
        <w:t xml:space="preserve"> </w:t>
      </w:r>
      <w:proofErr w:type="spellStart"/>
      <w:r w:rsidRPr="00D43EB9">
        <w:rPr>
          <w:rFonts w:ascii="Palatino Linotype" w:hAnsi="Palatino Linotype"/>
          <w:color w:val="000000"/>
        </w:rPr>
        <w:t>yayımlanır</w:t>
      </w:r>
      <w:proofErr w:type="spellEnd"/>
      <w:r w:rsidRPr="00D43EB9">
        <w:rPr>
          <w:rFonts w:ascii="Palatino Linotype" w:hAnsi="Palatino Linotype"/>
          <w:color w:val="000000"/>
        </w:rPr>
        <w:t>. Yazarlar, lisans koşullarına uymak ve ilk yayın kaynağını belirtmek suretiyle makalelerinin ön baskı, kabul edilmiş yazar nüshası ve yayımlanmış nihai sürümünü herhangi bir ambargo olmaksızın kurumsal veya konu temelli arşivlerde, kişisel akademik sayfalarda ve bilimsel paylaşım platformlarında saklayabilir ve paylaşabilir.</w:t>
      </w:r>
    </w:p>
    <w:p w14:paraId="0E26C1C6" w14:textId="77777777" w:rsidR="009F22D4" w:rsidRPr="00D43EB9" w:rsidRDefault="00000000" w:rsidP="00D43EB9">
      <w:pPr>
        <w:jc w:val="both"/>
        <w:rPr>
          <w:rFonts w:ascii="Palatino Linotype" w:hAnsi="Palatino Linotype"/>
        </w:rPr>
      </w:pPr>
      <w:r w:rsidRPr="00D43EB9">
        <w:rPr>
          <w:rFonts w:ascii="Palatino Linotype" w:hAnsi="Palatino Linotype"/>
          <w:color w:val="000000"/>
        </w:rPr>
        <w:t>Sözleşme; bütün yazarların yayına onay verdiğini, çalışmanın özgün olduğunu, üçüncü taraf materyalleri için gerekli izinlerin alındığını ve dergiye verilen yetkinin başka bir kuruma verilmiş haklarla çelişmediğini teyit eder. Sorumlu yazar, diğer yazarlar tarafından yazılı olarak yetkilendirilmişse sözleşmeyi bütün yazarlar adına imzalayabilir; aksi durumda her yazarın ayrı onayı alınır.</w:t>
      </w:r>
    </w:p>
    <w:p w14:paraId="7FE48FF5" w14:textId="77777777" w:rsidR="009F22D4" w:rsidRPr="00D43EB9" w:rsidRDefault="00000000">
      <w:pPr>
        <w:pStyle w:val="Balk1"/>
        <w:rPr>
          <w:rFonts w:ascii="Palatino Linotype" w:hAnsi="Palatino Linotype"/>
        </w:rPr>
      </w:pPr>
      <w:r w:rsidRPr="00D43EB9">
        <w:rPr>
          <w:rFonts w:ascii="Palatino Linotype" w:hAnsi="Palatino Linotype"/>
        </w:rPr>
        <w:lastRenderedPageBreak/>
        <w:t>C. Sözleşme Hükümleri</w:t>
      </w:r>
    </w:p>
    <w:p w14:paraId="7E73B1B2" w14:textId="77777777" w:rsidR="009F22D4" w:rsidRPr="00D43EB9" w:rsidRDefault="00000000">
      <w:pPr>
        <w:pStyle w:val="Balk2"/>
        <w:rPr>
          <w:rFonts w:ascii="Palatino Linotype" w:hAnsi="Palatino Linotype"/>
        </w:rPr>
      </w:pPr>
      <w:r w:rsidRPr="00D43EB9">
        <w:rPr>
          <w:rFonts w:ascii="Palatino Linotype" w:hAnsi="Palatino Linotype"/>
        </w:rPr>
        <w:t>1. Taraflar ve sözleşmenin konusu</w:t>
      </w:r>
    </w:p>
    <w:p w14:paraId="3774F812" w14:textId="77777777" w:rsidR="009F22D4" w:rsidRPr="00D43EB9" w:rsidRDefault="00000000" w:rsidP="00D43EB9">
      <w:pPr>
        <w:jc w:val="both"/>
        <w:rPr>
          <w:rFonts w:ascii="Palatino Linotype" w:hAnsi="Palatino Linotype"/>
        </w:rPr>
      </w:pPr>
      <w:r w:rsidRPr="00D43EB9">
        <w:rPr>
          <w:rFonts w:ascii="Palatino Linotype" w:hAnsi="Palatino Linotype"/>
          <w:color w:val="000000"/>
        </w:rPr>
        <w:t>Bu sözleşme, yukarıda bilgileri verilen makalenin yazarı/yazarları ile İşletme Araştırmaları Dergisi arasında, makalenin kabul edilmesi hâlinde yayımlanmasına ilişkin hak ve sorumlulukları düzenler. Dergi adına işlem, web sitesinde açıkça belirtilen yasal yayıncı tarafından yürütülür.</w:t>
      </w:r>
    </w:p>
    <w:p w14:paraId="1D5D8E80" w14:textId="77777777" w:rsidR="009F22D4" w:rsidRPr="00D43EB9" w:rsidRDefault="00000000">
      <w:pPr>
        <w:pStyle w:val="Balk2"/>
        <w:rPr>
          <w:rFonts w:ascii="Palatino Linotype" w:hAnsi="Palatino Linotype"/>
        </w:rPr>
      </w:pPr>
      <w:r w:rsidRPr="00D43EB9">
        <w:rPr>
          <w:rFonts w:ascii="Palatino Linotype" w:hAnsi="Palatino Linotype"/>
        </w:rPr>
        <w:t>2. Telif hakkının sahipliği</w:t>
      </w:r>
    </w:p>
    <w:p w14:paraId="293094AD" w14:textId="77777777" w:rsidR="009F22D4" w:rsidRPr="00D43EB9" w:rsidRDefault="00000000" w:rsidP="00D43EB9">
      <w:pPr>
        <w:jc w:val="both"/>
        <w:rPr>
          <w:rFonts w:ascii="Palatino Linotype" w:hAnsi="Palatino Linotype"/>
        </w:rPr>
      </w:pPr>
      <w:r w:rsidRPr="00D43EB9">
        <w:rPr>
          <w:rFonts w:ascii="Palatino Linotype" w:hAnsi="Palatino Linotype"/>
          <w:color w:val="000000"/>
        </w:rPr>
        <w:t>Makalenin telif hakkı yazara/yazarlara aittir. Yazarlar telif hakkını, manevi haklarını veya makaleyi kendi akademik çalışmalarında yeniden kullanma haklarını dergiye ya da yayıncıya devretmez. Dergi web sitesine ilişkin haklar ile yayımlanan makalenin telif hakkı birbirinden ayrıdır.</w:t>
      </w:r>
    </w:p>
    <w:p w14:paraId="47C471F6" w14:textId="77777777" w:rsidR="009F22D4" w:rsidRPr="00D43EB9" w:rsidRDefault="00000000">
      <w:pPr>
        <w:pStyle w:val="Balk2"/>
        <w:rPr>
          <w:rFonts w:ascii="Palatino Linotype" w:hAnsi="Palatino Linotype"/>
        </w:rPr>
      </w:pPr>
      <w:r w:rsidRPr="00D43EB9">
        <w:rPr>
          <w:rFonts w:ascii="Palatino Linotype" w:hAnsi="Palatino Linotype"/>
        </w:rPr>
        <w:t>3. Dergiye verilen münhasır olmayan yetki</w:t>
      </w:r>
    </w:p>
    <w:p w14:paraId="5654BE49" w14:textId="77777777" w:rsidR="009F22D4" w:rsidRPr="00D43EB9" w:rsidRDefault="00000000" w:rsidP="00D43EB9">
      <w:pPr>
        <w:jc w:val="both"/>
        <w:rPr>
          <w:rFonts w:ascii="Palatino Linotype" w:hAnsi="Palatino Linotype"/>
        </w:rPr>
      </w:pPr>
      <w:r w:rsidRPr="00D43EB9">
        <w:rPr>
          <w:rFonts w:ascii="Palatino Linotype" w:hAnsi="Palatino Linotype"/>
          <w:color w:val="000000"/>
        </w:rPr>
        <w:t>Yazarlar dergiye makaleyi ilk kez yayımlama; yayımlanan sürümü çevrim içi ve açık erişimli sunma; teknik ve editöryal gereklilikler için biçimlendirme; çoğaltma ve dağıtma; DOI atama; makale üst verilerini Crossref, kütüphaneler, dizinler, arama motorları ve koruma sistemleriyle paylaşma; makaleyi dijital arşivlerde saklama konularında dünya çapında, bedelsiz, süresiz ve münhasır olmayan yetki verir. Bu yetki telif hakkı devri değildir.</w:t>
      </w:r>
    </w:p>
    <w:p w14:paraId="0C14E125" w14:textId="77777777" w:rsidR="009F22D4" w:rsidRPr="00D43EB9" w:rsidRDefault="00000000">
      <w:pPr>
        <w:pStyle w:val="Balk2"/>
        <w:rPr>
          <w:rFonts w:ascii="Palatino Linotype" w:hAnsi="Palatino Linotype"/>
        </w:rPr>
      </w:pPr>
      <w:r w:rsidRPr="00D43EB9">
        <w:rPr>
          <w:rFonts w:ascii="Palatino Linotype" w:hAnsi="Palatino Linotype"/>
        </w:rPr>
        <w:t>4. İlk yayın hakkı</w:t>
      </w:r>
    </w:p>
    <w:p w14:paraId="180E0E21" w14:textId="77777777" w:rsidR="009F22D4" w:rsidRPr="00D43EB9" w:rsidRDefault="00000000" w:rsidP="00D43EB9">
      <w:pPr>
        <w:jc w:val="both"/>
        <w:rPr>
          <w:rFonts w:ascii="Palatino Linotype" w:hAnsi="Palatino Linotype"/>
        </w:rPr>
      </w:pPr>
      <w:r w:rsidRPr="00D43EB9">
        <w:rPr>
          <w:rFonts w:ascii="Palatino Linotype" w:hAnsi="Palatino Linotype"/>
          <w:color w:val="000000"/>
        </w:rPr>
        <w:t>Yazarlar, makalenin özgün olduğunu; daha önce tam metin bilimsel makale olarak yayımlanmadığını ve başka bir dergide eş zamanlı değerlendirmede bulunmadığını beyan eder. Derginin ön baskı politikasına uygun biçimde daha önce paylaşılmış bir preprint varsa bunun bağlantısı başvuru sırasında bildirilir.</w:t>
      </w:r>
    </w:p>
    <w:p w14:paraId="6E40B89D" w14:textId="77777777" w:rsidR="009F22D4" w:rsidRPr="00D43EB9" w:rsidRDefault="00000000">
      <w:pPr>
        <w:pStyle w:val="Balk2"/>
        <w:rPr>
          <w:rFonts w:ascii="Palatino Linotype" w:hAnsi="Palatino Linotype"/>
        </w:rPr>
      </w:pPr>
      <w:r w:rsidRPr="00D43EB9">
        <w:rPr>
          <w:rFonts w:ascii="Palatino Linotype" w:hAnsi="Palatino Linotype"/>
        </w:rPr>
        <w:t>5. Açık erişim lisansı</w:t>
      </w:r>
    </w:p>
    <w:p w14:paraId="43F75AD1" w14:textId="0A941BE9" w:rsidR="009F22D4" w:rsidRPr="00D43EB9" w:rsidRDefault="00000000" w:rsidP="00D43EB9">
      <w:pPr>
        <w:jc w:val="both"/>
        <w:rPr>
          <w:rFonts w:ascii="Palatino Linotype" w:hAnsi="Palatino Linotype"/>
        </w:rPr>
      </w:pPr>
      <w:r w:rsidRPr="00D43EB9">
        <w:rPr>
          <w:rFonts w:ascii="Palatino Linotype" w:hAnsi="Palatino Linotype"/>
          <w:color w:val="000000"/>
        </w:rPr>
        <w:t xml:space="preserve">Makale </w:t>
      </w:r>
      <w:r w:rsidR="004E328A" w:rsidRPr="000750CB">
        <w:rPr>
          <w:rFonts w:ascii="Palatino Linotype" w:hAnsi="Palatino Linotype"/>
          <w:color w:val="000000"/>
        </w:rPr>
        <w:t xml:space="preserve">Creative Commons </w:t>
      </w:r>
      <w:proofErr w:type="spellStart"/>
      <w:r w:rsidR="004E328A" w:rsidRPr="000750CB">
        <w:rPr>
          <w:rFonts w:ascii="Palatino Linotype" w:hAnsi="Palatino Linotype"/>
          <w:color w:val="000000"/>
        </w:rPr>
        <w:t>Atıf-GayriTicari</w:t>
      </w:r>
      <w:proofErr w:type="spellEnd"/>
      <w:r w:rsidR="004E328A" w:rsidRPr="000750CB">
        <w:rPr>
          <w:rFonts w:ascii="Palatino Linotype" w:hAnsi="Palatino Linotype"/>
          <w:color w:val="000000"/>
        </w:rPr>
        <w:t xml:space="preserve"> 4.0 </w:t>
      </w:r>
      <w:proofErr w:type="spellStart"/>
      <w:r w:rsidR="004E328A" w:rsidRPr="000750CB">
        <w:rPr>
          <w:rFonts w:ascii="Palatino Linotype" w:hAnsi="Palatino Linotype"/>
          <w:color w:val="000000"/>
        </w:rPr>
        <w:t>Uluslararası</w:t>
      </w:r>
      <w:proofErr w:type="spellEnd"/>
      <w:r w:rsidR="004E328A" w:rsidRPr="000750CB">
        <w:rPr>
          <w:rFonts w:ascii="Palatino Linotype" w:hAnsi="Palatino Linotype"/>
          <w:color w:val="000000"/>
        </w:rPr>
        <w:t xml:space="preserve"> (CC BY-NC 4.0)</w:t>
      </w:r>
      <w:r w:rsidR="004E328A">
        <w:rPr>
          <w:rFonts w:ascii="Palatino Linotype" w:hAnsi="Palatino Linotype"/>
          <w:color w:val="000000"/>
        </w:rPr>
        <w:t xml:space="preserve"> </w:t>
      </w:r>
      <w:proofErr w:type="spellStart"/>
      <w:r w:rsidRPr="00D43EB9">
        <w:rPr>
          <w:rFonts w:ascii="Palatino Linotype" w:hAnsi="Palatino Linotype"/>
          <w:color w:val="000000"/>
        </w:rPr>
        <w:t>lisansı</w:t>
      </w:r>
      <w:proofErr w:type="spellEnd"/>
      <w:r w:rsidRPr="00D43EB9">
        <w:rPr>
          <w:rFonts w:ascii="Palatino Linotype" w:hAnsi="Palatino Linotype"/>
          <w:color w:val="000000"/>
        </w:rPr>
        <w:t xml:space="preserve"> </w:t>
      </w:r>
      <w:proofErr w:type="spellStart"/>
      <w:r w:rsidRPr="00D43EB9">
        <w:rPr>
          <w:rFonts w:ascii="Palatino Linotype" w:hAnsi="Palatino Linotype"/>
          <w:color w:val="000000"/>
        </w:rPr>
        <w:t>altında</w:t>
      </w:r>
      <w:proofErr w:type="spellEnd"/>
      <w:r w:rsidRPr="00D43EB9">
        <w:rPr>
          <w:rFonts w:ascii="Palatino Linotype" w:hAnsi="Palatino Linotype"/>
          <w:color w:val="000000"/>
        </w:rPr>
        <w:t xml:space="preserve"> </w:t>
      </w:r>
      <w:proofErr w:type="spellStart"/>
      <w:r w:rsidRPr="00D43EB9">
        <w:rPr>
          <w:rFonts w:ascii="Palatino Linotype" w:hAnsi="Palatino Linotype"/>
          <w:color w:val="000000"/>
        </w:rPr>
        <w:t>yayımlanır</w:t>
      </w:r>
      <w:proofErr w:type="spellEnd"/>
      <w:r w:rsidRPr="00D43EB9">
        <w:rPr>
          <w:rFonts w:ascii="Palatino Linotype" w:hAnsi="Palatino Linotype"/>
          <w:color w:val="000000"/>
        </w:rPr>
        <w:t>: https://creativecommons.org/licenses/by-nc/4.0/. Lisans, uygun atıf verilmesi, lisans bağlantısının gösterilmesi, değişikliklerin belirtilmesi ve kullanımın ticari amaç taşımaması koşuluyla paylaşmaya ve uyarlamaya izin verir.</w:t>
      </w:r>
    </w:p>
    <w:p w14:paraId="0363E077" w14:textId="77777777" w:rsidR="009F22D4" w:rsidRPr="00D43EB9" w:rsidRDefault="00000000">
      <w:pPr>
        <w:pStyle w:val="Balk2"/>
        <w:rPr>
          <w:rFonts w:ascii="Palatino Linotype" w:hAnsi="Palatino Linotype"/>
        </w:rPr>
      </w:pPr>
      <w:r w:rsidRPr="00D43EB9">
        <w:rPr>
          <w:rFonts w:ascii="Palatino Linotype" w:hAnsi="Palatino Linotype"/>
        </w:rPr>
        <w:t>6. Yazarların saklı hakları ve öz arşivleme</w:t>
      </w:r>
    </w:p>
    <w:p w14:paraId="29A6F539" w14:textId="77777777" w:rsidR="009F22D4" w:rsidRPr="00D43EB9" w:rsidRDefault="00000000" w:rsidP="00D43EB9">
      <w:pPr>
        <w:jc w:val="both"/>
        <w:rPr>
          <w:rFonts w:ascii="Palatino Linotype" w:hAnsi="Palatino Linotype"/>
        </w:rPr>
      </w:pPr>
      <w:r w:rsidRPr="00D43EB9">
        <w:rPr>
          <w:rFonts w:ascii="Palatino Linotype" w:hAnsi="Palatino Linotype"/>
          <w:color w:val="000000"/>
        </w:rPr>
        <w:t>Yazarlar makalenin preprint, kabul edilmiş yazar nüshası ve yayımlanmış nihai sürümünü ambargo olmaksızın kişisel sayfalarında, kurumsal veya konu temelli arşivlerde ve bilimsel paylaşım platformlarında saklayabilir. Yayımlanmış sürüm paylaşılırken derginin tam künyesi ve DOI bağlantısı belirtilir. Yazarlar makaleyi tez, kitap, ders materyali, sunum ve akademik derlemelerinde uygun atıfla yeniden kullanabilir.</w:t>
      </w:r>
    </w:p>
    <w:p w14:paraId="051A43D5" w14:textId="77777777" w:rsidR="009F22D4" w:rsidRPr="00D43EB9" w:rsidRDefault="00000000">
      <w:pPr>
        <w:pStyle w:val="Balk2"/>
        <w:rPr>
          <w:rFonts w:ascii="Palatino Linotype" w:hAnsi="Palatino Linotype"/>
        </w:rPr>
      </w:pPr>
      <w:r w:rsidRPr="00D43EB9">
        <w:rPr>
          <w:rFonts w:ascii="Palatino Linotype" w:hAnsi="Palatino Linotype"/>
        </w:rPr>
        <w:t>7. Yazarlık ve onay</w:t>
      </w:r>
    </w:p>
    <w:p w14:paraId="5BA8F7BA" w14:textId="77777777" w:rsidR="009F22D4" w:rsidRPr="00D43EB9" w:rsidRDefault="00000000" w:rsidP="00D43EB9">
      <w:pPr>
        <w:jc w:val="both"/>
        <w:rPr>
          <w:rFonts w:ascii="Palatino Linotype" w:hAnsi="Palatino Linotype"/>
        </w:rPr>
      </w:pPr>
      <w:r w:rsidRPr="00D43EB9">
        <w:rPr>
          <w:rFonts w:ascii="Palatino Linotype" w:hAnsi="Palatino Linotype"/>
          <w:color w:val="000000"/>
        </w:rPr>
        <w:t>İmzacı, yazar listesinin doğru ve eksiksiz olduğunu; bütün yazarların yazarlık ölçütlerini karşıladığını; makalenin son sürümünü gördüğünü ve yayımlanmasını onayladığını beyan eder. Sorumlu yazar bütün yazarlar adına imza atıyorsa, bunu yapmaya ilişkin yazılı yetkiye sahip olduğunu ve talep hâlinde bu yetkiyi dergiye sunacağını kabul eder.</w:t>
      </w:r>
    </w:p>
    <w:p w14:paraId="7C3480FE" w14:textId="77777777" w:rsidR="009F22D4" w:rsidRPr="00D43EB9" w:rsidRDefault="00000000">
      <w:pPr>
        <w:pStyle w:val="Balk2"/>
        <w:rPr>
          <w:rFonts w:ascii="Palatino Linotype" w:hAnsi="Palatino Linotype"/>
        </w:rPr>
      </w:pPr>
      <w:r w:rsidRPr="00D43EB9">
        <w:rPr>
          <w:rFonts w:ascii="Palatino Linotype" w:hAnsi="Palatino Linotype"/>
        </w:rPr>
        <w:lastRenderedPageBreak/>
        <w:t>8. Üçüncü taraf materyalleri</w:t>
      </w:r>
    </w:p>
    <w:p w14:paraId="05459C18" w14:textId="38C383A6" w:rsidR="009F22D4" w:rsidRPr="00D43EB9" w:rsidRDefault="00000000" w:rsidP="00D43EB9">
      <w:pPr>
        <w:jc w:val="both"/>
        <w:rPr>
          <w:rFonts w:ascii="Palatino Linotype" w:hAnsi="Palatino Linotype"/>
        </w:rPr>
      </w:pPr>
      <w:r w:rsidRPr="00D43EB9">
        <w:rPr>
          <w:rFonts w:ascii="Palatino Linotype" w:hAnsi="Palatino Linotype"/>
          <w:color w:val="000000"/>
        </w:rPr>
        <w:t xml:space="preserve">Yazarlar; şekil, tablo, ölçek, fotoğraf, harita, veri seti, yazılım, uzun alıntı ve diğer üçüncü taraf materyalleri için gerekli izinleri almak, doğru atıf yapmak ve lisans dışı materyalleri açıkça işaretlemekle sorumludur. </w:t>
      </w:r>
      <w:proofErr w:type="spellStart"/>
      <w:r w:rsidRPr="00D43EB9">
        <w:rPr>
          <w:rFonts w:ascii="Palatino Linotype" w:hAnsi="Palatino Linotype"/>
          <w:color w:val="000000"/>
        </w:rPr>
        <w:t>Makalenin</w:t>
      </w:r>
      <w:proofErr w:type="spellEnd"/>
      <w:r w:rsidRPr="00D43EB9">
        <w:rPr>
          <w:rFonts w:ascii="Palatino Linotype" w:hAnsi="Palatino Linotype"/>
          <w:color w:val="000000"/>
        </w:rPr>
        <w:t xml:space="preserve"> CC BY</w:t>
      </w:r>
      <w:r w:rsidR="004E328A">
        <w:rPr>
          <w:rFonts w:ascii="Palatino Linotype" w:hAnsi="Palatino Linotype"/>
          <w:color w:val="000000"/>
        </w:rPr>
        <w:t>-NC</w:t>
      </w:r>
      <w:r w:rsidRPr="00D43EB9">
        <w:rPr>
          <w:rFonts w:ascii="Palatino Linotype" w:hAnsi="Palatino Linotype"/>
          <w:color w:val="000000"/>
        </w:rPr>
        <w:t xml:space="preserve"> 4.0 </w:t>
      </w:r>
      <w:proofErr w:type="spellStart"/>
      <w:r w:rsidRPr="00D43EB9">
        <w:rPr>
          <w:rFonts w:ascii="Palatino Linotype" w:hAnsi="Palatino Linotype"/>
          <w:color w:val="000000"/>
        </w:rPr>
        <w:t>lisansı</w:t>
      </w:r>
      <w:proofErr w:type="spellEnd"/>
      <w:r w:rsidRPr="00D43EB9">
        <w:rPr>
          <w:rFonts w:ascii="Palatino Linotype" w:hAnsi="Palatino Linotype"/>
          <w:color w:val="000000"/>
        </w:rPr>
        <w:t xml:space="preserve">, </w:t>
      </w:r>
      <w:proofErr w:type="spellStart"/>
      <w:r w:rsidRPr="00D43EB9">
        <w:rPr>
          <w:rFonts w:ascii="Palatino Linotype" w:hAnsi="Palatino Linotype"/>
          <w:color w:val="000000"/>
        </w:rPr>
        <w:t>aksi</w:t>
      </w:r>
      <w:proofErr w:type="spellEnd"/>
      <w:r w:rsidRPr="00D43EB9">
        <w:rPr>
          <w:rFonts w:ascii="Palatino Linotype" w:hAnsi="Palatino Linotype"/>
          <w:color w:val="000000"/>
        </w:rPr>
        <w:t xml:space="preserve"> </w:t>
      </w:r>
      <w:proofErr w:type="spellStart"/>
      <w:r w:rsidRPr="00D43EB9">
        <w:rPr>
          <w:rFonts w:ascii="Palatino Linotype" w:hAnsi="Palatino Linotype"/>
          <w:color w:val="000000"/>
        </w:rPr>
        <w:t>belirtilen</w:t>
      </w:r>
      <w:proofErr w:type="spellEnd"/>
      <w:r w:rsidRPr="00D43EB9">
        <w:rPr>
          <w:rFonts w:ascii="Palatino Linotype" w:hAnsi="Palatino Linotype"/>
          <w:color w:val="000000"/>
        </w:rPr>
        <w:t xml:space="preserve"> </w:t>
      </w:r>
      <w:proofErr w:type="spellStart"/>
      <w:r w:rsidRPr="00D43EB9">
        <w:rPr>
          <w:rFonts w:ascii="Palatino Linotype" w:hAnsi="Palatino Linotype"/>
          <w:color w:val="000000"/>
        </w:rPr>
        <w:t>üçüncü</w:t>
      </w:r>
      <w:proofErr w:type="spellEnd"/>
      <w:r w:rsidRPr="00D43EB9">
        <w:rPr>
          <w:rFonts w:ascii="Palatino Linotype" w:hAnsi="Palatino Linotype"/>
          <w:color w:val="000000"/>
        </w:rPr>
        <w:t xml:space="preserve"> taraf materyallerine otomatik olarak uygulanmaz.</w:t>
      </w:r>
    </w:p>
    <w:p w14:paraId="5A81F5F2" w14:textId="77777777" w:rsidR="009F22D4" w:rsidRPr="00D43EB9" w:rsidRDefault="00000000">
      <w:pPr>
        <w:pStyle w:val="Balk2"/>
        <w:rPr>
          <w:rFonts w:ascii="Palatino Linotype" w:hAnsi="Palatino Linotype"/>
        </w:rPr>
      </w:pPr>
      <w:r w:rsidRPr="00D43EB9">
        <w:rPr>
          <w:rFonts w:ascii="Palatino Linotype" w:hAnsi="Palatino Linotype"/>
        </w:rPr>
        <w:t>9. Özgünlük, etik ve hukuki sorumluluk</w:t>
      </w:r>
    </w:p>
    <w:p w14:paraId="46C52BB7" w14:textId="77777777" w:rsidR="009F22D4" w:rsidRPr="00D43EB9" w:rsidRDefault="00000000" w:rsidP="00D43EB9">
      <w:pPr>
        <w:jc w:val="both"/>
        <w:rPr>
          <w:rFonts w:ascii="Palatino Linotype" w:hAnsi="Palatino Linotype"/>
        </w:rPr>
      </w:pPr>
      <w:r w:rsidRPr="00D43EB9">
        <w:rPr>
          <w:rFonts w:ascii="Palatino Linotype" w:hAnsi="Palatino Linotype"/>
          <w:color w:val="000000"/>
        </w:rPr>
        <w:t>Yazarlar çalışmanın özgün olduğunu; intihal, veri uydurma, veri tahrifatı, yinelenen yayın, uygunsuz yazarlık veya açıklanmamış çıkar çatışması içermediğini; gerekli etik kurul izinleri ile katılımcı onamlarının alındığını ve finansman kaynaklarının açıklandığını beyan eder. Makalenin bilimsel içeriği ve üçüncü kişilerin haklarına ilişkin sorumluluk yazarlara aittir.</w:t>
      </w:r>
    </w:p>
    <w:p w14:paraId="152AED6A" w14:textId="77777777" w:rsidR="009F22D4" w:rsidRPr="00D43EB9" w:rsidRDefault="00000000">
      <w:pPr>
        <w:pStyle w:val="Balk2"/>
        <w:rPr>
          <w:rFonts w:ascii="Palatino Linotype" w:hAnsi="Palatino Linotype"/>
        </w:rPr>
      </w:pPr>
      <w:r w:rsidRPr="00D43EB9">
        <w:rPr>
          <w:rFonts w:ascii="Palatino Linotype" w:hAnsi="Palatino Linotype"/>
        </w:rPr>
        <w:t>10. Editöryal ve teknik düzenlemeler</w:t>
      </w:r>
    </w:p>
    <w:p w14:paraId="2AE2BE7F" w14:textId="77777777" w:rsidR="009F22D4" w:rsidRPr="00D43EB9" w:rsidRDefault="00000000" w:rsidP="00D43EB9">
      <w:pPr>
        <w:jc w:val="both"/>
        <w:rPr>
          <w:rFonts w:ascii="Palatino Linotype" w:hAnsi="Palatino Linotype"/>
        </w:rPr>
      </w:pPr>
      <w:r w:rsidRPr="00D43EB9">
        <w:rPr>
          <w:rFonts w:ascii="Palatino Linotype" w:hAnsi="Palatino Linotype"/>
          <w:color w:val="000000"/>
        </w:rPr>
        <w:t>Dergi, bilimsel anlamı değiştirmemek koşuluyla dil, yazım, kaynakça, dizgi, sayfa düzeni ve üst veri düzenlemeleri yapabilir. Bilimsel içeriği etkileyen esaslı değişiklikler yazarın onayı olmadan yapılmaz. Yayımdan önce son prova sorumlu yazara sunulur.</w:t>
      </w:r>
    </w:p>
    <w:p w14:paraId="57B2D072" w14:textId="77777777" w:rsidR="009F22D4" w:rsidRPr="00D43EB9" w:rsidRDefault="00000000">
      <w:pPr>
        <w:pStyle w:val="Balk2"/>
        <w:rPr>
          <w:rFonts w:ascii="Palatino Linotype" w:hAnsi="Palatino Linotype"/>
        </w:rPr>
      </w:pPr>
      <w:r w:rsidRPr="00D43EB9">
        <w:rPr>
          <w:rFonts w:ascii="Palatino Linotype" w:hAnsi="Palatino Linotype"/>
        </w:rPr>
        <w:t>11. Düzeltme, geri çekme ve kayıt bütünlüğü</w:t>
      </w:r>
    </w:p>
    <w:p w14:paraId="01F39C1B" w14:textId="77777777" w:rsidR="009F22D4" w:rsidRPr="00D43EB9" w:rsidRDefault="00000000" w:rsidP="00D43EB9">
      <w:pPr>
        <w:jc w:val="both"/>
        <w:rPr>
          <w:rFonts w:ascii="Palatino Linotype" w:hAnsi="Palatino Linotype"/>
        </w:rPr>
      </w:pPr>
      <w:r w:rsidRPr="00D43EB9">
        <w:rPr>
          <w:rFonts w:ascii="Palatino Linotype" w:hAnsi="Palatino Linotype"/>
          <w:color w:val="000000"/>
        </w:rPr>
        <w:t>Yazarlar yayımdan sonra önemli bir hata veya etik sorun fark etmeleri hâlinde dergiyi gecikmeksizin bilgilendirir. Dergi; düzeltme, geri çekme veya diğer yayın sonrası işlemleri ilan edilmiş yayın etiği politikalarına göre yürütür. Bu sözleşme, gerekli etik veya hukuki işlemlerin uygulanmasını engellemez.</w:t>
      </w:r>
    </w:p>
    <w:p w14:paraId="79B8607E" w14:textId="77777777" w:rsidR="009F22D4" w:rsidRPr="00D43EB9" w:rsidRDefault="00000000">
      <w:pPr>
        <w:pStyle w:val="Balk2"/>
        <w:rPr>
          <w:rFonts w:ascii="Palatino Linotype" w:hAnsi="Palatino Linotype"/>
        </w:rPr>
      </w:pPr>
      <w:r w:rsidRPr="00D43EB9">
        <w:rPr>
          <w:rFonts w:ascii="Palatino Linotype" w:hAnsi="Palatino Linotype"/>
        </w:rPr>
        <w:t>12. Kişisel veriler ve üst veriler</w:t>
      </w:r>
    </w:p>
    <w:p w14:paraId="315AB3D1" w14:textId="77777777" w:rsidR="009F22D4" w:rsidRPr="00D43EB9" w:rsidRDefault="00000000" w:rsidP="00D43EB9">
      <w:pPr>
        <w:jc w:val="both"/>
        <w:rPr>
          <w:rFonts w:ascii="Palatino Linotype" w:hAnsi="Palatino Linotype"/>
        </w:rPr>
      </w:pPr>
      <w:r w:rsidRPr="00D43EB9">
        <w:rPr>
          <w:rFonts w:ascii="Palatino Linotype" w:hAnsi="Palatino Linotype"/>
          <w:color w:val="000000"/>
        </w:rPr>
        <w:t>Yazar adları, kurumları, ORCID bilgileri, iletişim ve makale üst verileri yayın, dizinleme, arşivleme ve akademik iletişim amaçlarıyla işlenebilir ve ilgili hizmet sağlayıcılarla paylaşılabilir. Yayımlanmaması gereken özel iletişim bilgileri kamuya açık üst verilere eklenmez.</w:t>
      </w:r>
    </w:p>
    <w:p w14:paraId="7FB134DC" w14:textId="77777777" w:rsidR="009F22D4" w:rsidRPr="00D43EB9" w:rsidRDefault="00000000">
      <w:pPr>
        <w:pStyle w:val="Balk2"/>
        <w:rPr>
          <w:rFonts w:ascii="Palatino Linotype" w:hAnsi="Palatino Linotype"/>
        </w:rPr>
      </w:pPr>
      <w:r w:rsidRPr="00D43EB9">
        <w:rPr>
          <w:rFonts w:ascii="Palatino Linotype" w:hAnsi="Palatino Linotype"/>
        </w:rPr>
        <w:t>13. Yürürlük</w:t>
      </w:r>
    </w:p>
    <w:p w14:paraId="4C45D741" w14:textId="77777777" w:rsidR="009F22D4" w:rsidRPr="00D43EB9" w:rsidRDefault="00000000">
      <w:pPr>
        <w:rPr>
          <w:rFonts w:ascii="Palatino Linotype" w:hAnsi="Palatino Linotype"/>
        </w:rPr>
      </w:pPr>
      <w:r w:rsidRPr="00D43EB9">
        <w:rPr>
          <w:rFonts w:ascii="Palatino Linotype" w:hAnsi="Palatino Linotype"/>
          <w:color w:val="000000"/>
        </w:rPr>
        <w:t>Bu sözleşme, makalenin dergi tarafından yayımlanmak üzere kabul edilmesi ve yetkili yazar/yazarlar tarafından onaylanmasıyla yürürlüğe girer. Makalenin dergi tarafından yayımlanmamasına karar verilmesi hâlinde bu sözleşmeyle verilen yayın yetkileri kendiliğinden sona erer. Yayımlanan makale bakımından Creative Commons lisansı geri alınamaz nitelikte uygulanır.</w:t>
      </w:r>
    </w:p>
    <w:p w14:paraId="2E5FB1B4" w14:textId="77777777" w:rsidR="009F22D4" w:rsidRPr="00D43EB9" w:rsidRDefault="00000000">
      <w:pPr>
        <w:pStyle w:val="Balk1"/>
        <w:rPr>
          <w:rFonts w:ascii="Palatino Linotype" w:hAnsi="Palatino Linotype"/>
        </w:rPr>
      </w:pPr>
      <w:r w:rsidRPr="00D43EB9">
        <w:rPr>
          <w:rFonts w:ascii="Palatino Linotype" w:hAnsi="Palatino Linotype"/>
        </w:rPr>
        <w:t>D. Yazar Beyanları</w:t>
      </w:r>
    </w:p>
    <w:p w14:paraId="28311F1C" w14:textId="77777777" w:rsidR="009F22D4" w:rsidRPr="00D43EB9" w:rsidRDefault="00000000">
      <w:pPr>
        <w:spacing w:after="80"/>
        <w:rPr>
          <w:rFonts w:ascii="Palatino Linotype" w:hAnsi="Palatino Linotype"/>
        </w:rPr>
      </w:pPr>
      <w:r w:rsidRPr="00D43EB9">
        <w:rPr>
          <w:rFonts w:ascii="Segoe UI Symbol" w:hAnsi="Segoe UI Symbol" w:cs="Segoe UI Symbol"/>
          <w:color w:val="000000"/>
        </w:rPr>
        <w:t>☐</w:t>
      </w:r>
      <w:r w:rsidRPr="00D43EB9">
        <w:rPr>
          <w:rFonts w:ascii="Palatino Linotype" w:hAnsi="Palatino Linotype"/>
          <w:color w:val="000000"/>
        </w:rPr>
        <w:t xml:space="preserve">  Makalenin son sürümünü okudum ve yayımlanmasını onaylıyorum.</w:t>
      </w:r>
    </w:p>
    <w:p w14:paraId="7F832B0B" w14:textId="77777777" w:rsidR="009F22D4" w:rsidRPr="00D43EB9" w:rsidRDefault="00000000">
      <w:pPr>
        <w:spacing w:after="80"/>
        <w:rPr>
          <w:rFonts w:ascii="Palatino Linotype" w:hAnsi="Palatino Linotype"/>
        </w:rPr>
      </w:pPr>
      <w:r w:rsidRPr="00D43EB9">
        <w:rPr>
          <w:rFonts w:ascii="Segoe UI Symbol" w:hAnsi="Segoe UI Symbol" w:cs="Segoe UI Symbol"/>
          <w:color w:val="000000"/>
        </w:rPr>
        <w:t>☐</w:t>
      </w:r>
      <w:r w:rsidRPr="00D43EB9">
        <w:rPr>
          <w:rFonts w:ascii="Palatino Linotype" w:hAnsi="Palatino Linotype"/>
          <w:color w:val="000000"/>
        </w:rPr>
        <w:t xml:space="preserve">  Telif hakkının yazarlarda kaldığını ve dergiye telif hakkı devri yapılmadığını anladım.</w:t>
      </w:r>
    </w:p>
    <w:p w14:paraId="661735D6" w14:textId="77777777" w:rsidR="009F22D4" w:rsidRPr="00D43EB9" w:rsidRDefault="00000000">
      <w:pPr>
        <w:spacing w:after="80"/>
        <w:rPr>
          <w:rFonts w:ascii="Palatino Linotype" w:hAnsi="Palatino Linotype"/>
        </w:rPr>
      </w:pPr>
      <w:r w:rsidRPr="00D43EB9">
        <w:rPr>
          <w:rFonts w:ascii="Segoe UI Symbol" w:hAnsi="Segoe UI Symbol" w:cs="Segoe UI Symbol"/>
          <w:color w:val="000000"/>
        </w:rPr>
        <w:t>☐</w:t>
      </w:r>
      <w:r w:rsidRPr="00D43EB9">
        <w:rPr>
          <w:rFonts w:ascii="Palatino Linotype" w:hAnsi="Palatino Linotype"/>
          <w:color w:val="000000"/>
        </w:rPr>
        <w:t xml:space="preserve">  Dergiye verilen yayın yetkisinin münhasır olmadığını kabul ediyorum.</w:t>
      </w:r>
    </w:p>
    <w:p w14:paraId="237941B7" w14:textId="19FB881A" w:rsidR="009F22D4" w:rsidRPr="00D43EB9" w:rsidRDefault="00000000">
      <w:pPr>
        <w:spacing w:after="80"/>
        <w:rPr>
          <w:rFonts w:ascii="Palatino Linotype" w:hAnsi="Palatino Linotype"/>
        </w:rPr>
      </w:pPr>
      <w:proofErr w:type="gramStart"/>
      <w:r w:rsidRPr="00D43EB9">
        <w:rPr>
          <w:rFonts w:ascii="Segoe UI Symbol" w:hAnsi="Segoe UI Symbol" w:cs="Segoe UI Symbol"/>
          <w:color w:val="000000"/>
        </w:rPr>
        <w:t>☐</w:t>
      </w:r>
      <w:r w:rsidRPr="00D43EB9">
        <w:rPr>
          <w:rFonts w:ascii="Palatino Linotype" w:hAnsi="Palatino Linotype"/>
          <w:color w:val="000000"/>
        </w:rPr>
        <w:t xml:space="preserve">  </w:t>
      </w:r>
      <w:proofErr w:type="spellStart"/>
      <w:r w:rsidRPr="00D43EB9">
        <w:rPr>
          <w:rFonts w:ascii="Palatino Linotype" w:hAnsi="Palatino Linotype"/>
          <w:color w:val="000000"/>
        </w:rPr>
        <w:t>Makalenin</w:t>
      </w:r>
      <w:proofErr w:type="spellEnd"/>
      <w:proofErr w:type="gramEnd"/>
      <w:r w:rsidRPr="00D43EB9">
        <w:rPr>
          <w:rFonts w:ascii="Palatino Linotype" w:hAnsi="Palatino Linotype"/>
          <w:color w:val="000000"/>
        </w:rPr>
        <w:t xml:space="preserve"> CC BY</w:t>
      </w:r>
      <w:r w:rsidR="004E328A">
        <w:rPr>
          <w:rFonts w:ascii="Palatino Linotype" w:hAnsi="Palatino Linotype"/>
          <w:color w:val="000000"/>
        </w:rPr>
        <w:t>-NC</w:t>
      </w:r>
      <w:r w:rsidRPr="00D43EB9">
        <w:rPr>
          <w:rFonts w:ascii="Palatino Linotype" w:hAnsi="Palatino Linotype"/>
          <w:color w:val="000000"/>
        </w:rPr>
        <w:t xml:space="preserve"> 4.0 </w:t>
      </w:r>
      <w:proofErr w:type="spellStart"/>
      <w:r w:rsidRPr="00D43EB9">
        <w:rPr>
          <w:rFonts w:ascii="Palatino Linotype" w:hAnsi="Palatino Linotype"/>
          <w:color w:val="000000"/>
        </w:rPr>
        <w:t>lisansı</w:t>
      </w:r>
      <w:proofErr w:type="spellEnd"/>
      <w:r w:rsidRPr="00D43EB9">
        <w:rPr>
          <w:rFonts w:ascii="Palatino Linotype" w:hAnsi="Palatino Linotype"/>
          <w:color w:val="000000"/>
        </w:rPr>
        <w:t xml:space="preserve"> </w:t>
      </w:r>
      <w:proofErr w:type="spellStart"/>
      <w:r w:rsidRPr="00D43EB9">
        <w:rPr>
          <w:rFonts w:ascii="Palatino Linotype" w:hAnsi="Palatino Linotype"/>
          <w:color w:val="000000"/>
        </w:rPr>
        <w:t>altında</w:t>
      </w:r>
      <w:proofErr w:type="spellEnd"/>
      <w:r w:rsidRPr="00D43EB9">
        <w:rPr>
          <w:rFonts w:ascii="Palatino Linotype" w:hAnsi="Palatino Linotype"/>
          <w:color w:val="000000"/>
        </w:rPr>
        <w:t xml:space="preserve"> </w:t>
      </w:r>
      <w:proofErr w:type="spellStart"/>
      <w:r w:rsidRPr="00D43EB9">
        <w:rPr>
          <w:rFonts w:ascii="Palatino Linotype" w:hAnsi="Palatino Linotype"/>
          <w:color w:val="000000"/>
        </w:rPr>
        <w:t>yayımlanmasını</w:t>
      </w:r>
      <w:proofErr w:type="spellEnd"/>
      <w:r w:rsidRPr="00D43EB9">
        <w:rPr>
          <w:rFonts w:ascii="Palatino Linotype" w:hAnsi="Palatino Linotype"/>
          <w:color w:val="000000"/>
        </w:rPr>
        <w:t xml:space="preserve"> </w:t>
      </w:r>
      <w:proofErr w:type="spellStart"/>
      <w:r w:rsidRPr="00D43EB9">
        <w:rPr>
          <w:rFonts w:ascii="Palatino Linotype" w:hAnsi="Palatino Linotype"/>
          <w:color w:val="000000"/>
        </w:rPr>
        <w:t>kabul</w:t>
      </w:r>
      <w:proofErr w:type="spellEnd"/>
      <w:r w:rsidRPr="00D43EB9">
        <w:rPr>
          <w:rFonts w:ascii="Palatino Linotype" w:hAnsi="Palatino Linotype"/>
          <w:color w:val="000000"/>
        </w:rPr>
        <w:t xml:space="preserve"> ediyorum.</w:t>
      </w:r>
    </w:p>
    <w:p w14:paraId="7DDABD54" w14:textId="77777777" w:rsidR="009F22D4" w:rsidRPr="00D43EB9" w:rsidRDefault="00000000">
      <w:pPr>
        <w:spacing w:after="80"/>
        <w:rPr>
          <w:rFonts w:ascii="Palatino Linotype" w:hAnsi="Palatino Linotype"/>
        </w:rPr>
      </w:pPr>
      <w:r w:rsidRPr="00D43EB9">
        <w:rPr>
          <w:rFonts w:ascii="Segoe UI Symbol" w:hAnsi="Segoe UI Symbol" w:cs="Segoe UI Symbol"/>
          <w:color w:val="000000"/>
        </w:rPr>
        <w:t>☐</w:t>
      </w:r>
      <w:r w:rsidRPr="00D43EB9">
        <w:rPr>
          <w:rFonts w:ascii="Palatino Linotype" w:hAnsi="Palatino Linotype"/>
          <w:color w:val="000000"/>
        </w:rPr>
        <w:t xml:space="preserve">  Makalenin özgün olduğunu ve başka bir dergide eş zamanlı değerlendirmede bulunmadığını beyan ediyorum.</w:t>
      </w:r>
    </w:p>
    <w:p w14:paraId="4B9E3407" w14:textId="77777777" w:rsidR="009F22D4" w:rsidRPr="00D43EB9" w:rsidRDefault="00000000">
      <w:pPr>
        <w:spacing w:after="80"/>
        <w:rPr>
          <w:rFonts w:ascii="Palatino Linotype" w:hAnsi="Palatino Linotype"/>
        </w:rPr>
      </w:pPr>
      <w:r w:rsidRPr="00D43EB9">
        <w:rPr>
          <w:rFonts w:ascii="Segoe UI Symbol" w:hAnsi="Segoe UI Symbol" w:cs="Segoe UI Symbol"/>
          <w:color w:val="000000"/>
        </w:rPr>
        <w:lastRenderedPageBreak/>
        <w:t>☐</w:t>
      </w:r>
      <w:r w:rsidRPr="00D43EB9">
        <w:rPr>
          <w:rFonts w:ascii="Palatino Linotype" w:hAnsi="Palatino Linotype"/>
          <w:color w:val="000000"/>
        </w:rPr>
        <w:t xml:space="preserve">  Yazarlık, etik izin, çıkar çatışması, finansman ve üçüncü taraf materyallerine ilişkin beyanların doğru olduğunu teyit ediyorum.</w:t>
      </w:r>
    </w:p>
    <w:p w14:paraId="7981C544" w14:textId="77777777" w:rsidR="009F22D4" w:rsidRPr="00D43EB9" w:rsidRDefault="00000000">
      <w:pPr>
        <w:pStyle w:val="Balk1"/>
        <w:rPr>
          <w:rFonts w:ascii="Palatino Linotype" w:hAnsi="Palatino Linotype"/>
        </w:rPr>
      </w:pPr>
      <w:r w:rsidRPr="00D43EB9">
        <w:rPr>
          <w:rFonts w:ascii="Palatino Linotype" w:hAnsi="Palatino Linotype"/>
        </w:rPr>
        <w:t>E. İmza ve Onay</w:t>
      </w:r>
    </w:p>
    <w:p w14:paraId="0279C475" w14:textId="77777777" w:rsidR="009F22D4" w:rsidRPr="00D43EB9" w:rsidRDefault="00000000">
      <w:pPr>
        <w:rPr>
          <w:rFonts w:ascii="Palatino Linotype" w:hAnsi="Palatino Linotype"/>
        </w:rPr>
      </w:pPr>
      <w:r w:rsidRPr="00D43EB9">
        <w:rPr>
          <w:rFonts w:ascii="Palatino Linotype" w:hAnsi="Palatino Linotype"/>
          <w:color w:val="000000"/>
        </w:rPr>
        <w:t>Aşağıdaki seçeneklerden uygun olanı işaretleyiniz:</w:t>
      </w:r>
    </w:p>
    <w:p w14:paraId="14726EA2" w14:textId="77777777" w:rsidR="009F22D4" w:rsidRPr="00D43EB9" w:rsidRDefault="00000000">
      <w:pPr>
        <w:spacing w:after="80"/>
        <w:rPr>
          <w:rFonts w:ascii="Palatino Linotype" w:hAnsi="Palatino Linotype"/>
        </w:rPr>
      </w:pPr>
      <w:r w:rsidRPr="00D43EB9">
        <w:rPr>
          <w:rFonts w:ascii="Segoe UI Symbol" w:hAnsi="Segoe UI Symbol" w:cs="Segoe UI Symbol"/>
          <w:color w:val="000000"/>
        </w:rPr>
        <w:t>☐</w:t>
      </w:r>
      <w:r w:rsidRPr="00D43EB9">
        <w:rPr>
          <w:rFonts w:ascii="Palatino Linotype" w:hAnsi="Palatino Linotype"/>
          <w:color w:val="000000"/>
        </w:rPr>
        <w:t xml:space="preserve">  Bütün yazarlar sözleşmeyi ayrı ayrı imzalamaktadır.</w:t>
      </w:r>
    </w:p>
    <w:p w14:paraId="050B0431" w14:textId="77777777" w:rsidR="009F22D4" w:rsidRPr="00D43EB9" w:rsidRDefault="00000000">
      <w:pPr>
        <w:spacing w:after="160"/>
        <w:rPr>
          <w:rFonts w:ascii="Palatino Linotype" w:hAnsi="Palatino Linotype"/>
        </w:rPr>
      </w:pPr>
      <w:r w:rsidRPr="00D43EB9">
        <w:rPr>
          <w:rFonts w:ascii="Segoe UI Symbol" w:hAnsi="Segoe UI Symbol" w:cs="Segoe UI Symbol"/>
          <w:color w:val="000000"/>
        </w:rPr>
        <w:t>☐</w:t>
      </w:r>
      <w:r w:rsidRPr="00D43EB9">
        <w:rPr>
          <w:rFonts w:ascii="Palatino Linotype" w:hAnsi="Palatino Linotype"/>
          <w:color w:val="000000"/>
        </w:rPr>
        <w:t xml:space="preserve">  Sorumlu yazar, bütün yazarların yazılı yetkisine dayanarak sözleşmeyi yazarlar adına imzalamaktadır.</w:t>
      </w:r>
    </w:p>
    <w:tbl>
      <w:tblPr>
        <w:tblStyle w:val="TabloKlavuzu"/>
        <w:tblW w:w="0" w:type="auto"/>
        <w:jc w:val="center"/>
        <w:tblLayout w:type="fixed"/>
        <w:tblLook w:val="04A0" w:firstRow="1" w:lastRow="0" w:firstColumn="1" w:lastColumn="0" w:noHBand="0" w:noVBand="1"/>
      </w:tblPr>
      <w:tblGrid>
        <w:gridCol w:w="2232"/>
        <w:gridCol w:w="1800"/>
        <w:gridCol w:w="2232"/>
        <w:gridCol w:w="1080"/>
        <w:gridCol w:w="2088"/>
      </w:tblGrid>
      <w:tr w:rsidR="009F22D4" w:rsidRPr="00D43EB9" w14:paraId="13E9E5A9" w14:textId="77777777">
        <w:trPr>
          <w:tblHeader/>
          <w:jc w:val="center"/>
        </w:trPr>
        <w:tc>
          <w:tcPr>
            <w:tcW w:w="2232" w:type="dxa"/>
            <w:shd w:val="clear" w:color="auto" w:fill="1F4E79"/>
            <w:tcMar>
              <w:top w:w="90" w:type="dxa"/>
              <w:left w:w="120" w:type="dxa"/>
              <w:bottom w:w="90" w:type="dxa"/>
              <w:right w:w="120" w:type="dxa"/>
            </w:tcMar>
            <w:vAlign w:val="center"/>
          </w:tcPr>
          <w:p w14:paraId="12AC6CEC" w14:textId="77777777" w:rsidR="009F22D4" w:rsidRPr="00D43EB9" w:rsidRDefault="00000000">
            <w:pPr>
              <w:jc w:val="center"/>
              <w:rPr>
                <w:rFonts w:ascii="Palatino Linotype" w:hAnsi="Palatino Linotype"/>
              </w:rPr>
            </w:pPr>
            <w:r w:rsidRPr="00D43EB9">
              <w:rPr>
                <w:rFonts w:ascii="Palatino Linotype" w:hAnsi="Palatino Linotype"/>
                <w:b/>
                <w:color w:val="FFFFFF"/>
                <w:sz w:val="17"/>
              </w:rPr>
              <w:t>Yazarın adı ve soyadı</w:t>
            </w:r>
          </w:p>
        </w:tc>
        <w:tc>
          <w:tcPr>
            <w:tcW w:w="1800" w:type="dxa"/>
            <w:shd w:val="clear" w:color="auto" w:fill="1F4E79"/>
            <w:tcMar>
              <w:top w:w="90" w:type="dxa"/>
              <w:left w:w="120" w:type="dxa"/>
              <w:bottom w:w="90" w:type="dxa"/>
              <w:right w:w="120" w:type="dxa"/>
            </w:tcMar>
            <w:vAlign w:val="center"/>
          </w:tcPr>
          <w:p w14:paraId="7BDB5825" w14:textId="77777777" w:rsidR="009F22D4" w:rsidRPr="00D43EB9" w:rsidRDefault="00000000">
            <w:pPr>
              <w:jc w:val="center"/>
              <w:rPr>
                <w:rFonts w:ascii="Palatino Linotype" w:hAnsi="Palatino Linotype"/>
              </w:rPr>
            </w:pPr>
            <w:r w:rsidRPr="00D43EB9">
              <w:rPr>
                <w:rFonts w:ascii="Palatino Linotype" w:hAnsi="Palatino Linotype"/>
                <w:b/>
                <w:color w:val="FFFFFF"/>
                <w:sz w:val="17"/>
              </w:rPr>
              <w:t>ORCID</w:t>
            </w:r>
          </w:p>
        </w:tc>
        <w:tc>
          <w:tcPr>
            <w:tcW w:w="2232" w:type="dxa"/>
            <w:shd w:val="clear" w:color="auto" w:fill="1F4E79"/>
            <w:tcMar>
              <w:top w:w="90" w:type="dxa"/>
              <w:left w:w="120" w:type="dxa"/>
              <w:bottom w:w="90" w:type="dxa"/>
              <w:right w:w="120" w:type="dxa"/>
            </w:tcMar>
            <w:vAlign w:val="center"/>
          </w:tcPr>
          <w:p w14:paraId="28D18F69" w14:textId="77777777" w:rsidR="009F22D4" w:rsidRPr="00D43EB9" w:rsidRDefault="00000000">
            <w:pPr>
              <w:jc w:val="center"/>
              <w:rPr>
                <w:rFonts w:ascii="Palatino Linotype" w:hAnsi="Palatino Linotype"/>
              </w:rPr>
            </w:pPr>
            <w:r w:rsidRPr="00D43EB9">
              <w:rPr>
                <w:rFonts w:ascii="Palatino Linotype" w:hAnsi="Palatino Linotype"/>
                <w:b/>
                <w:color w:val="FFFFFF"/>
                <w:sz w:val="17"/>
              </w:rPr>
              <w:t>E-posta</w:t>
            </w:r>
          </w:p>
        </w:tc>
        <w:tc>
          <w:tcPr>
            <w:tcW w:w="1080" w:type="dxa"/>
            <w:shd w:val="clear" w:color="auto" w:fill="1F4E79"/>
            <w:tcMar>
              <w:top w:w="90" w:type="dxa"/>
              <w:left w:w="120" w:type="dxa"/>
              <w:bottom w:w="90" w:type="dxa"/>
              <w:right w:w="120" w:type="dxa"/>
            </w:tcMar>
            <w:vAlign w:val="center"/>
          </w:tcPr>
          <w:p w14:paraId="0A776E50" w14:textId="77777777" w:rsidR="009F22D4" w:rsidRPr="00D43EB9" w:rsidRDefault="00000000">
            <w:pPr>
              <w:jc w:val="center"/>
              <w:rPr>
                <w:rFonts w:ascii="Palatino Linotype" w:hAnsi="Palatino Linotype"/>
              </w:rPr>
            </w:pPr>
            <w:r w:rsidRPr="00D43EB9">
              <w:rPr>
                <w:rFonts w:ascii="Palatino Linotype" w:hAnsi="Palatino Linotype"/>
                <w:b/>
                <w:color w:val="FFFFFF"/>
                <w:sz w:val="17"/>
              </w:rPr>
              <w:t>Tarih</w:t>
            </w:r>
          </w:p>
        </w:tc>
        <w:tc>
          <w:tcPr>
            <w:tcW w:w="2088" w:type="dxa"/>
            <w:shd w:val="clear" w:color="auto" w:fill="1F4E79"/>
            <w:tcMar>
              <w:top w:w="90" w:type="dxa"/>
              <w:left w:w="120" w:type="dxa"/>
              <w:bottom w:w="90" w:type="dxa"/>
              <w:right w:w="120" w:type="dxa"/>
            </w:tcMar>
            <w:vAlign w:val="center"/>
          </w:tcPr>
          <w:p w14:paraId="22CFAB43" w14:textId="77777777" w:rsidR="009F22D4" w:rsidRPr="00D43EB9" w:rsidRDefault="00000000">
            <w:pPr>
              <w:jc w:val="center"/>
              <w:rPr>
                <w:rFonts w:ascii="Palatino Linotype" w:hAnsi="Palatino Linotype"/>
              </w:rPr>
            </w:pPr>
            <w:r w:rsidRPr="00D43EB9">
              <w:rPr>
                <w:rFonts w:ascii="Palatino Linotype" w:hAnsi="Palatino Linotype"/>
                <w:b/>
                <w:color w:val="FFFFFF"/>
                <w:sz w:val="17"/>
              </w:rPr>
              <w:t>İmza / elektronik onay</w:t>
            </w:r>
          </w:p>
        </w:tc>
      </w:tr>
      <w:tr w:rsidR="009F22D4" w:rsidRPr="00D43EB9" w14:paraId="2138FAE2" w14:textId="77777777">
        <w:trPr>
          <w:jc w:val="center"/>
        </w:trPr>
        <w:tc>
          <w:tcPr>
            <w:tcW w:w="2232" w:type="dxa"/>
            <w:tcMar>
              <w:top w:w="90" w:type="dxa"/>
              <w:left w:w="120" w:type="dxa"/>
              <w:bottom w:w="90" w:type="dxa"/>
              <w:right w:w="120" w:type="dxa"/>
            </w:tcMar>
            <w:vAlign w:val="center"/>
          </w:tcPr>
          <w:p w14:paraId="0F1C4057" w14:textId="77777777" w:rsidR="009F22D4" w:rsidRPr="00D43EB9" w:rsidRDefault="00000000">
            <w:pPr>
              <w:rPr>
                <w:rFonts w:ascii="Palatino Linotype" w:hAnsi="Palatino Linotype"/>
              </w:rPr>
            </w:pPr>
            <w:r w:rsidRPr="00D43EB9">
              <w:rPr>
                <w:rFonts w:ascii="Palatino Linotype" w:hAnsi="Palatino Linotype"/>
                <w:color w:val="000000"/>
                <w:sz w:val="18"/>
              </w:rPr>
              <w:t> </w:t>
            </w:r>
            <w:r w:rsidRPr="00D43EB9">
              <w:rPr>
                <w:rFonts w:ascii="Palatino Linotype" w:hAnsi="Palatino Linotype"/>
                <w:color w:val="000000"/>
                <w:sz w:val="18"/>
              </w:rPr>
              <w:br/>
              <w:t> </w:t>
            </w:r>
          </w:p>
        </w:tc>
        <w:tc>
          <w:tcPr>
            <w:tcW w:w="1800" w:type="dxa"/>
            <w:tcMar>
              <w:top w:w="90" w:type="dxa"/>
              <w:left w:w="120" w:type="dxa"/>
              <w:bottom w:w="90" w:type="dxa"/>
              <w:right w:w="120" w:type="dxa"/>
            </w:tcMar>
            <w:vAlign w:val="center"/>
          </w:tcPr>
          <w:p w14:paraId="49DD0912" w14:textId="77777777" w:rsidR="009F22D4" w:rsidRPr="00D43EB9" w:rsidRDefault="00000000">
            <w:pPr>
              <w:rPr>
                <w:rFonts w:ascii="Palatino Linotype" w:hAnsi="Palatino Linotype"/>
              </w:rPr>
            </w:pPr>
            <w:r w:rsidRPr="00D43EB9">
              <w:rPr>
                <w:rFonts w:ascii="Palatino Linotype" w:hAnsi="Palatino Linotype"/>
                <w:color w:val="000000"/>
                <w:sz w:val="18"/>
              </w:rPr>
              <w:t> </w:t>
            </w:r>
            <w:r w:rsidRPr="00D43EB9">
              <w:rPr>
                <w:rFonts w:ascii="Palatino Linotype" w:hAnsi="Palatino Linotype"/>
                <w:color w:val="000000"/>
                <w:sz w:val="18"/>
              </w:rPr>
              <w:br/>
              <w:t> </w:t>
            </w:r>
          </w:p>
        </w:tc>
        <w:tc>
          <w:tcPr>
            <w:tcW w:w="2232" w:type="dxa"/>
            <w:tcMar>
              <w:top w:w="90" w:type="dxa"/>
              <w:left w:w="120" w:type="dxa"/>
              <w:bottom w:w="90" w:type="dxa"/>
              <w:right w:w="120" w:type="dxa"/>
            </w:tcMar>
            <w:vAlign w:val="center"/>
          </w:tcPr>
          <w:p w14:paraId="3FB1CB9C" w14:textId="77777777" w:rsidR="009F22D4" w:rsidRPr="00D43EB9" w:rsidRDefault="00000000">
            <w:pPr>
              <w:rPr>
                <w:rFonts w:ascii="Palatino Linotype" w:hAnsi="Palatino Linotype"/>
              </w:rPr>
            </w:pPr>
            <w:r w:rsidRPr="00D43EB9">
              <w:rPr>
                <w:rFonts w:ascii="Palatino Linotype" w:hAnsi="Palatino Linotype"/>
                <w:color w:val="000000"/>
                <w:sz w:val="18"/>
              </w:rPr>
              <w:t> </w:t>
            </w:r>
            <w:r w:rsidRPr="00D43EB9">
              <w:rPr>
                <w:rFonts w:ascii="Palatino Linotype" w:hAnsi="Palatino Linotype"/>
                <w:color w:val="000000"/>
                <w:sz w:val="18"/>
              </w:rPr>
              <w:br/>
              <w:t> </w:t>
            </w:r>
          </w:p>
        </w:tc>
        <w:tc>
          <w:tcPr>
            <w:tcW w:w="1080" w:type="dxa"/>
            <w:tcMar>
              <w:top w:w="90" w:type="dxa"/>
              <w:left w:w="120" w:type="dxa"/>
              <w:bottom w:w="90" w:type="dxa"/>
              <w:right w:w="120" w:type="dxa"/>
            </w:tcMar>
            <w:vAlign w:val="center"/>
          </w:tcPr>
          <w:p w14:paraId="22DCF1DF" w14:textId="77777777" w:rsidR="009F22D4" w:rsidRPr="00D43EB9" w:rsidRDefault="00000000">
            <w:pPr>
              <w:rPr>
                <w:rFonts w:ascii="Palatino Linotype" w:hAnsi="Palatino Linotype"/>
              </w:rPr>
            </w:pPr>
            <w:r w:rsidRPr="00D43EB9">
              <w:rPr>
                <w:rFonts w:ascii="Palatino Linotype" w:hAnsi="Palatino Linotype"/>
                <w:color w:val="000000"/>
                <w:sz w:val="18"/>
              </w:rPr>
              <w:t> </w:t>
            </w:r>
            <w:r w:rsidRPr="00D43EB9">
              <w:rPr>
                <w:rFonts w:ascii="Palatino Linotype" w:hAnsi="Palatino Linotype"/>
                <w:color w:val="000000"/>
                <w:sz w:val="18"/>
              </w:rPr>
              <w:br/>
              <w:t> </w:t>
            </w:r>
          </w:p>
        </w:tc>
        <w:tc>
          <w:tcPr>
            <w:tcW w:w="2088" w:type="dxa"/>
            <w:tcMar>
              <w:top w:w="90" w:type="dxa"/>
              <w:left w:w="120" w:type="dxa"/>
              <w:bottom w:w="90" w:type="dxa"/>
              <w:right w:w="120" w:type="dxa"/>
            </w:tcMar>
            <w:vAlign w:val="center"/>
          </w:tcPr>
          <w:p w14:paraId="1137B575" w14:textId="77777777" w:rsidR="009F22D4" w:rsidRPr="00D43EB9" w:rsidRDefault="00000000">
            <w:pPr>
              <w:rPr>
                <w:rFonts w:ascii="Palatino Linotype" w:hAnsi="Palatino Linotype"/>
              </w:rPr>
            </w:pPr>
            <w:r w:rsidRPr="00D43EB9">
              <w:rPr>
                <w:rFonts w:ascii="Palatino Linotype" w:hAnsi="Palatino Linotype"/>
                <w:color w:val="000000"/>
                <w:sz w:val="18"/>
              </w:rPr>
              <w:t> </w:t>
            </w:r>
            <w:r w:rsidRPr="00D43EB9">
              <w:rPr>
                <w:rFonts w:ascii="Palatino Linotype" w:hAnsi="Palatino Linotype"/>
                <w:color w:val="000000"/>
                <w:sz w:val="18"/>
              </w:rPr>
              <w:br/>
              <w:t> </w:t>
            </w:r>
          </w:p>
        </w:tc>
      </w:tr>
      <w:tr w:rsidR="009F22D4" w:rsidRPr="00D43EB9" w14:paraId="3414884E" w14:textId="77777777">
        <w:trPr>
          <w:jc w:val="center"/>
        </w:trPr>
        <w:tc>
          <w:tcPr>
            <w:tcW w:w="2232" w:type="dxa"/>
            <w:tcMar>
              <w:top w:w="90" w:type="dxa"/>
              <w:left w:w="120" w:type="dxa"/>
              <w:bottom w:w="90" w:type="dxa"/>
              <w:right w:w="120" w:type="dxa"/>
            </w:tcMar>
            <w:vAlign w:val="center"/>
          </w:tcPr>
          <w:p w14:paraId="21FD7E7B" w14:textId="77777777" w:rsidR="009F22D4" w:rsidRPr="00D43EB9" w:rsidRDefault="00000000">
            <w:pPr>
              <w:rPr>
                <w:rFonts w:ascii="Palatino Linotype" w:hAnsi="Palatino Linotype"/>
              </w:rPr>
            </w:pPr>
            <w:r w:rsidRPr="00D43EB9">
              <w:rPr>
                <w:rFonts w:ascii="Palatino Linotype" w:hAnsi="Palatino Linotype"/>
                <w:color w:val="000000"/>
                <w:sz w:val="18"/>
              </w:rPr>
              <w:t> </w:t>
            </w:r>
            <w:r w:rsidRPr="00D43EB9">
              <w:rPr>
                <w:rFonts w:ascii="Palatino Linotype" w:hAnsi="Palatino Linotype"/>
                <w:color w:val="000000"/>
                <w:sz w:val="18"/>
              </w:rPr>
              <w:br/>
              <w:t> </w:t>
            </w:r>
          </w:p>
        </w:tc>
        <w:tc>
          <w:tcPr>
            <w:tcW w:w="1800" w:type="dxa"/>
            <w:tcMar>
              <w:top w:w="90" w:type="dxa"/>
              <w:left w:w="120" w:type="dxa"/>
              <w:bottom w:w="90" w:type="dxa"/>
              <w:right w:w="120" w:type="dxa"/>
            </w:tcMar>
            <w:vAlign w:val="center"/>
          </w:tcPr>
          <w:p w14:paraId="14E9E803" w14:textId="77777777" w:rsidR="009F22D4" w:rsidRPr="00D43EB9" w:rsidRDefault="00000000">
            <w:pPr>
              <w:rPr>
                <w:rFonts w:ascii="Palatino Linotype" w:hAnsi="Palatino Linotype"/>
              </w:rPr>
            </w:pPr>
            <w:r w:rsidRPr="00D43EB9">
              <w:rPr>
                <w:rFonts w:ascii="Palatino Linotype" w:hAnsi="Palatino Linotype"/>
                <w:color w:val="000000"/>
                <w:sz w:val="18"/>
              </w:rPr>
              <w:t> </w:t>
            </w:r>
            <w:r w:rsidRPr="00D43EB9">
              <w:rPr>
                <w:rFonts w:ascii="Palatino Linotype" w:hAnsi="Palatino Linotype"/>
                <w:color w:val="000000"/>
                <w:sz w:val="18"/>
              </w:rPr>
              <w:br/>
              <w:t> </w:t>
            </w:r>
          </w:p>
        </w:tc>
        <w:tc>
          <w:tcPr>
            <w:tcW w:w="2232" w:type="dxa"/>
            <w:tcMar>
              <w:top w:w="90" w:type="dxa"/>
              <w:left w:w="120" w:type="dxa"/>
              <w:bottom w:w="90" w:type="dxa"/>
              <w:right w:w="120" w:type="dxa"/>
            </w:tcMar>
            <w:vAlign w:val="center"/>
          </w:tcPr>
          <w:p w14:paraId="6C767ED3" w14:textId="77777777" w:rsidR="009F22D4" w:rsidRPr="00D43EB9" w:rsidRDefault="00000000">
            <w:pPr>
              <w:rPr>
                <w:rFonts w:ascii="Palatino Linotype" w:hAnsi="Palatino Linotype"/>
              </w:rPr>
            </w:pPr>
            <w:r w:rsidRPr="00D43EB9">
              <w:rPr>
                <w:rFonts w:ascii="Palatino Linotype" w:hAnsi="Palatino Linotype"/>
                <w:color w:val="000000"/>
                <w:sz w:val="18"/>
              </w:rPr>
              <w:t> </w:t>
            </w:r>
            <w:r w:rsidRPr="00D43EB9">
              <w:rPr>
                <w:rFonts w:ascii="Palatino Linotype" w:hAnsi="Palatino Linotype"/>
                <w:color w:val="000000"/>
                <w:sz w:val="18"/>
              </w:rPr>
              <w:br/>
              <w:t> </w:t>
            </w:r>
          </w:p>
        </w:tc>
        <w:tc>
          <w:tcPr>
            <w:tcW w:w="1080" w:type="dxa"/>
            <w:tcMar>
              <w:top w:w="90" w:type="dxa"/>
              <w:left w:w="120" w:type="dxa"/>
              <w:bottom w:w="90" w:type="dxa"/>
              <w:right w:w="120" w:type="dxa"/>
            </w:tcMar>
            <w:vAlign w:val="center"/>
          </w:tcPr>
          <w:p w14:paraId="18EC4649" w14:textId="77777777" w:rsidR="009F22D4" w:rsidRPr="00D43EB9" w:rsidRDefault="00000000">
            <w:pPr>
              <w:rPr>
                <w:rFonts w:ascii="Palatino Linotype" w:hAnsi="Palatino Linotype"/>
              </w:rPr>
            </w:pPr>
            <w:r w:rsidRPr="00D43EB9">
              <w:rPr>
                <w:rFonts w:ascii="Palatino Linotype" w:hAnsi="Palatino Linotype"/>
                <w:color w:val="000000"/>
                <w:sz w:val="18"/>
              </w:rPr>
              <w:t> </w:t>
            </w:r>
            <w:r w:rsidRPr="00D43EB9">
              <w:rPr>
                <w:rFonts w:ascii="Palatino Linotype" w:hAnsi="Palatino Linotype"/>
                <w:color w:val="000000"/>
                <w:sz w:val="18"/>
              </w:rPr>
              <w:br/>
              <w:t> </w:t>
            </w:r>
          </w:p>
        </w:tc>
        <w:tc>
          <w:tcPr>
            <w:tcW w:w="2088" w:type="dxa"/>
            <w:tcMar>
              <w:top w:w="90" w:type="dxa"/>
              <w:left w:w="120" w:type="dxa"/>
              <w:bottom w:w="90" w:type="dxa"/>
              <w:right w:w="120" w:type="dxa"/>
            </w:tcMar>
            <w:vAlign w:val="center"/>
          </w:tcPr>
          <w:p w14:paraId="3B512C12" w14:textId="77777777" w:rsidR="009F22D4" w:rsidRPr="00D43EB9" w:rsidRDefault="00000000">
            <w:pPr>
              <w:rPr>
                <w:rFonts w:ascii="Palatino Linotype" w:hAnsi="Palatino Linotype"/>
              </w:rPr>
            </w:pPr>
            <w:r w:rsidRPr="00D43EB9">
              <w:rPr>
                <w:rFonts w:ascii="Palatino Linotype" w:hAnsi="Palatino Linotype"/>
                <w:color w:val="000000"/>
                <w:sz w:val="18"/>
              </w:rPr>
              <w:t> </w:t>
            </w:r>
            <w:r w:rsidRPr="00D43EB9">
              <w:rPr>
                <w:rFonts w:ascii="Palatino Linotype" w:hAnsi="Palatino Linotype"/>
                <w:color w:val="000000"/>
                <w:sz w:val="18"/>
              </w:rPr>
              <w:br/>
              <w:t> </w:t>
            </w:r>
          </w:p>
        </w:tc>
      </w:tr>
      <w:tr w:rsidR="009F22D4" w:rsidRPr="00D43EB9" w14:paraId="1BF36991" w14:textId="77777777">
        <w:trPr>
          <w:jc w:val="center"/>
        </w:trPr>
        <w:tc>
          <w:tcPr>
            <w:tcW w:w="2232" w:type="dxa"/>
            <w:tcMar>
              <w:top w:w="90" w:type="dxa"/>
              <w:left w:w="120" w:type="dxa"/>
              <w:bottom w:w="90" w:type="dxa"/>
              <w:right w:w="120" w:type="dxa"/>
            </w:tcMar>
            <w:vAlign w:val="center"/>
          </w:tcPr>
          <w:p w14:paraId="12BDE30B" w14:textId="77777777" w:rsidR="009F22D4" w:rsidRPr="00D43EB9" w:rsidRDefault="00000000">
            <w:pPr>
              <w:rPr>
                <w:rFonts w:ascii="Palatino Linotype" w:hAnsi="Palatino Linotype"/>
              </w:rPr>
            </w:pPr>
            <w:r w:rsidRPr="00D43EB9">
              <w:rPr>
                <w:rFonts w:ascii="Palatino Linotype" w:hAnsi="Palatino Linotype"/>
                <w:color w:val="000000"/>
                <w:sz w:val="18"/>
              </w:rPr>
              <w:t> </w:t>
            </w:r>
            <w:r w:rsidRPr="00D43EB9">
              <w:rPr>
                <w:rFonts w:ascii="Palatino Linotype" w:hAnsi="Palatino Linotype"/>
                <w:color w:val="000000"/>
                <w:sz w:val="18"/>
              </w:rPr>
              <w:br/>
              <w:t> </w:t>
            </w:r>
          </w:p>
        </w:tc>
        <w:tc>
          <w:tcPr>
            <w:tcW w:w="1800" w:type="dxa"/>
            <w:tcMar>
              <w:top w:w="90" w:type="dxa"/>
              <w:left w:w="120" w:type="dxa"/>
              <w:bottom w:w="90" w:type="dxa"/>
              <w:right w:w="120" w:type="dxa"/>
            </w:tcMar>
            <w:vAlign w:val="center"/>
          </w:tcPr>
          <w:p w14:paraId="19BBD425" w14:textId="77777777" w:rsidR="009F22D4" w:rsidRPr="00D43EB9" w:rsidRDefault="00000000">
            <w:pPr>
              <w:rPr>
                <w:rFonts w:ascii="Palatino Linotype" w:hAnsi="Palatino Linotype"/>
              </w:rPr>
            </w:pPr>
            <w:r w:rsidRPr="00D43EB9">
              <w:rPr>
                <w:rFonts w:ascii="Palatino Linotype" w:hAnsi="Palatino Linotype"/>
                <w:color w:val="000000"/>
                <w:sz w:val="18"/>
              </w:rPr>
              <w:t> </w:t>
            </w:r>
            <w:r w:rsidRPr="00D43EB9">
              <w:rPr>
                <w:rFonts w:ascii="Palatino Linotype" w:hAnsi="Palatino Linotype"/>
                <w:color w:val="000000"/>
                <w:sz w:val="18"/>
              </w:rPr>
              <w:br/>
              <w:t> </w:t>
            </w:r>
          </w:p>
        </w:tc>
        <w:tc>
          <w:tcPr>
            <w:tcW w:w="2232" w:type="dxa"/>
            <w:tcMar>
              <w:top w:w="90" w:type="dxa"/>
              <w:left w:w="120" w:type="dxa"/>
              <w:bottom w:w="90" w:type="dxa"/>
              <w:right w:w="120" w:type="dxa"/>
            </w:tcMar>
            <w:vAlign w:val="center"/>
          </w:tcPr>
          <w:p w14:paraId="55C65D4A" w14:textId="77777777" w:rsidR="009F22D4" w:rsidRPr="00D43EB9" w:rsidRDefault="00000000">
            <w:pPr>
              <w:rPr>
                <w:rFonts w:ascii="Palatino Linotype" w:hAnsi="Palatino Linotype"/>
              </w:rPr>
            </w:pPr>
            <w:r w:rsidRPr="00D43EB9">
              <w:rPr>
                <w:rFonts w:ascii="Palatino Linotype" w:hAnsi="Palatino Linotype"/>
                <w:color w:val="000000"/>
                <w:sz w:val="18"/>
              </w:rPr>
              <w:t> </w:t>
            </w:r>
            <w:r w:rsidRPr="00D43EB9">
              <w:rPr>
                <w:rFonts w:ascii="Palatino Linotype" w:hAnsi="Palatino Linotype"/>
                <w:color w:val="000000"/>
                <w:sz w:val="18"/>
              </w:rPr>
              <w:br/>
              <w:t> </w:t>
            </w:r>
          </w:p>
        </w:tc>
        <w:tc>
          <w:tcPr>
            <w:tcW w:w="1080" w:type="dxa"/>
            <w:tcMar>
              <w:top w:w="90" w:type="dxa"/>
              <w:left w:w="120" w:type="dxa"/>
              <w:bottom w:w="90" w:type="dxa"/>
              <w:right w:w="120" w:type="dxa"/>
            </w:tcMar>
            <w:vAlign w:val="center"/>
          </w:tcPr>
          <w:p w14:paraId="35F5D585" w14:textId="77777777" w:rsidR="009F22D4" w:rsidRPr="00D43EB9" w:rsidRDefault="00000000">
            <w:pPr>
              <w:rPr>
                <w:rFonts w:ascii="Palatino Linotype" w:hAnsi="Palatino Linotype"/>
              </w:rPr>
            </w:pPr>
            <w:r w:rsidRPr="00D43EB9">
              <w:rPr>
                <w:rFonts w:ascii="Palatino Linotype" w:hAnsi="Palatino Linotype"/>
                <w:color w:val="000000"/>
                <w:sz w:val="18"/>
              </w:rPr>
              <w:t> </w:t>
            </w:r>
            <w:r w:rsidRPr="00D43EB9">
              <w:rPr>
                <w:rFonts w:ascii="Palatino Linotype" w:hAnsi="Palatino Linotype"/>
                <w:color w:val="000000"/>
                <w:sz w:val="18"/>
              </w:rPr>
              <w:br/>
              <w:t> </w:t>
            </w:r>
          </w:p>
        </w:tc>
        <w:tc>
          <w:tcPr>
            <w:tcW w:w="2088" w:type="dxa"/>
            <w:tcMar>
              <w:top w:w="90" w:type="dxa"/>
              <w:left w:w="120" w:type="dxa"/>
              <w:bottom w:w="90" w:type="dxa"/>
              <w:right w:w="120" w:type="dxa"/>
            </w:tcMar>
            <w:vAlign w:val="center"/>
          </w:tcPr>
          <w:p w14:paraId="330D2FE6" w14:textId="77777777" w:rsidR="009F22D4" w:rsidRPr="00D43EB9" w:rsidRDefault="00000000">
            <w:pPr>
              <w:rPr>
                <w:rFonts w:ascii="Palatino Linotype" w:hAnsi="Palatino Linotype"/>
              </w:rPr>
            </w:pPr>
            <w:r w:rsidRPr="00D43EB9">
              <w:rPr>
                <w:rFonts w:ascii="Palatino Linotype" w:hAnsi="Palatino Linotype"/>
                <w:color w:val="000000"/>
                <w:sz w:val="18"/>
              </w:rPr>
              <w:t> </w:t>
            </w:r>
            <w:r w:rsidRPr="00D43EB9">
              <w:rPr>
                <w:rFonts w:ascii="Palatino Linotype" w:hAnsi="Palatino Linotype"/>
                <w:color w:val="000000"/>
                <w:sz w:val="18"/>
              </w:rPr>
              <w:br/>
              <w:t> </w:t>
            </w:r>
          </w:p>
        </w:tc>
      </w:tr>
      <w:tr w:rsidR="009F22D4" w:rsidRPr="00D43EB9" w14:paraId="793AB0C3" w14:textId="77777777">
        <w:trPr>
          <w:jc w:val="center"/>
        </w:trPr>
        <w:tc>
          <w:tcPr>
            <w:tcW w:w="2232" w:type="dxa"/>
            <w:tcMar>
              <w:top w:w="90" w:type="dxa"/>
              <w:left w:w="120" w:type="dxa"/>
              <w:bottom w:w="90" w:type="dxa"/>
              <w:right w:w="120" w:type="dxa"/>
            </w:tcMar>
            <w:vAlign w:val="center"/>
          </w:tcPr>
          <w:p w14:paraId="64259F70" w14:textId="77777777" w:rsidR="009F22D4" w:rsidRPr="00D43EB9" w:rsidRDefault="00000000">
            <w:pPr>
              <w:rPr>
                <w:rFonts w:ascii="Palatino Linotype" w:hAnsi="Palatino Linotype"/>
              </w:rPr>
            </w:pPr>
            <w:r w:rsidRPr="00D43EB9">
              <w:rPr>
                <w:rFonts w:ascii="Palatino Linotype" w:hAnsi="Palatino Linotype"/>
                <w:color w:val="000000"/>
                <w:sz w:val="18"/>
              </w:rPr>
              <w:t> </w:t>
            </w:r>
            <w:r w:rsidRPr="00D43EB9">
              <w:rPr>
                <w:rFonts w:ascii="Palatino Linotype" w:hAnsi="Palatino Linotype"/>
                <w:color w:val="000000"/>
                <w:sz w:val="18"/>
              </w:rPr>
              <w:br/>
              <w:t> </w:t>
            </w:r>
          </w:p>
        </w:tc>
        <w:tc>
          <w:tcPr>
            <w:tcW w:w="1800" w:type="dxa"/>
            <w:tcMar>
              <w:top w:w="90" w:type="dxa"/>
              <w:left w:w="120" w:type="dxa"/>
              <w:bottom w:w="90" w:type="dxa"/>
              <w:right w:w="120" w:type="dxa"/>
            </w:tcMar>
            <w:vAlign w:val="center"/>
          </w:tcPr>
          <w:p w14:paraId="12627BA2" w14:textId="77777777" w:rsidR="009F22D4" w:rsidRPr="00D43EB9" w:rsidRDefault="00000000">
            <w:pPr>
              <w:rPr>
                <w:rFonts w:ascii="Palatino Linotype" w:hAnsi="Palatino Linotype"/>
              </w:rPr>
            </w:pPr>
            <w:r w:rsidRPr="00D43EB9">
              <w:rPr>
                <w:rFonts w:ascii="Palatino Linotype" w:hAnsi="Palatino Linotype"/>
                <w:color w:val="000000"/>
                <w:sz w:val="18"/>
              </w:rPr>
              <w:t> </w:t>
            </w:r>
            <w:r w:rsidRPr="00D43EB9">
              <w:rPr>
                <w:rFonts w:ascii="Palatino Linotype" w:hAnsi="Palatino Linotype"/>
                <w:color w:val="000000"/>
                <w:sz w:val="18"/>
              </w:rPr>
              <w:br/>
              <w:t> </w:t>
            </w:r>
          </w:p>
        </w:tc>
        <w:tc>
          <w:tcPr>
            <w:tcW w:w="2232" w:type="dxa"/>
            <w:tcMar>
              <w:top w:w="90" w:type="dxa"/>
              <w:left w:w="120" w:type="dxa"/>
              <w:bottom w:w="90" w:type="dxa"/>
              <w:right w:w="120" w:type="dxa"/>
            </w:tcMar>
            <w:vAlign w:val="center"/>
          </w:tcPr>
          <w:p w14:paraId="672DB790" w14:textId="77777777" w:rsidR="009F22D4" w:rsidRPr="00D43EB9" w:rsidRDefault="00000000">
            <w:pPr>
              <w:rPr>
                <w:rFonts w:ascii="Palatino Linotype" w:hAnsi="Palatino Linotype"/>
              </w:rPr>
            </w:pPr>
            <w:r w:rsidRPr="00D43EB9">
              <w:rPr>
                <w:rFonts w:ascii="Palatino Linotype" w:hAnsi="Palatino Linotype"/>
                <w:color w:val="000000"/>
                <w:sz w:val="18"/>
              </w:rPr>
              <w:t> </w:t>
            </w:r>
            <w:r w:rsidRPr="00D43EB9">
              <w:rPr>
                <w:rFonts w:ascii="Palatino Linotype" w:hAnsi="Palatino Linotype"/>
                <w:color w:val="000000"/>
                <w:sz w:val="18"/>
              </w:rPr>
              <w:br/>
              <w:t> </w:t>
            </w:r>
          </w:p>
        </w:tc>
        <w:tc>
          <w:tcPr>
            <w:tcW w:w="1080" w:type="dxa"/>
            <w:tcMar>
              <w:top w:w="90" w:type="dxa"/>
              <w:left w:w="120" w:type="dxa"/>
              <w:bottom w:w="90" w:type="dxa"/>
              <w:right w:w="120" w:type="dxa"/>
            </w:tcMar>
            <w:vAlign w:val="center"/>
          </w:tcPr>
          <w:p w14:paraId="5FE7F49D" w14:textId="77777777" w:rsidR="009F22D4" w:rsidRPr="00D43EB9" w:rsidRDefault="00000000">
            <w:pPr>
              <w:rPr>
                <w:rFonts w:ascii="Palatino Linotype" w:hAnsi="Palatino Linotype"/>
              </w:rPr>
            </w:pPr>
            <w:r w:rsidRPr="00D43EB9">
              <w:rPr>
                <w:rFonts w:ascii="Palatino Linotype" w:hAnsi="Palatino Linotype"/>
                <w:color w:val="000000"/>
                <w:sz w:val="18"/>
              </w:rPr>
              <w:t> </w:t>
            </w:r>
            <w:r w:rsidRPr="00D43EB9">
              <w:rPr>
                <w:rFonts w:ascii="Palatino Linotype" w:hAnsi="Palatino Linotype"/>
                <w:color w:val="000000"/>
                <w:sz w:val="18"/>
              </w:rPr>
              <w:br/>
              <w:t> </w:t>
            </w:r>
          </w:p>
        </w:tc>
        <w:tc>
          <w:tcPr>
            <w:tcW w:w="2088" w:type="dxa"/>
            <w:tcMar>
              <w:top w:w="90" w:type="dxa"/>
              <w:left w:w="120" w:type="dxa"/>
              <w:bottom w:w="90" w:type="dxa"/>
              <w:right w:w="120" w:type="dxa"/>
            </w:tcMar>
            <w:vAlign w:val="center"/>
          </w:tcPr>
          <w:p w14:paraId="60A01B0D" w14:textId="77777777" w:rsidR="009F22D4" w:rsidRPr="00D43EB9" w:rsidRDefault="00000000">
            <w:pPr>
              <w:rPr>
                <w:rFonts w:ascii="Palatino Linotype" w:hAnsi="Palatino Linotype"/>
              </w:rPr>
            </w:pPr>
            <w:r w:rsidRPr="00D43EB9">
              <w:rPr>
                <w:rFonts w:ascii="Palatino Linotype" w:hAnsi="Palatino Linotype"/>
                <w:color w:val="000000"/>
                <w:sz w:val="18"/>
              </w:rPr>
              <w:t> </w:t>
            </w:r>
            <w:r w:rsidRPr="00D43EB9">
              <w:rPr>
                <w:rFonts w:ascii="Palatino Linotype" w:hAnsi="Palatino Linotype"/>
                <w:color w:val="000000"/>
                <w:sz w:val="18"/>
              </w:rPr>
              <w:br/>
              <w:t> </w:t>
            </w:r>
          </w:p>
        </w:tc>
      </w:tr>
    </w:tbl>
    <w:p w14:paraId="5B9C3062" w14:textId="77777777" w:rsidR="009F22D4" w:rsidRPr="00D43EB9" w:rsidRDefault="00000000">
      <w:pPr>
        <w:spacing w:after="160"/>
        <w:rPr>
          <w:rFonts w:ascii="Palatino Linotype" w:hAnsi="Palatino Linotype"/>
        </w:rPr>
      </w:pPr>
      <w:r w:rsidRPr="00D43EB9">
        <w:rPr>
          <w:rFonts w:ascii="Palatino Linotype" w:hAnsi="Palatino Linotype"/>
          <w:color w:val="000000"/>
        </w:rPr>
        <w:t>Dörtten fazla yazar bulunması hâlinde imza satırları çoğaltılabilir veya her yazar için aynı formun ayrı nüshası kullanılabilir.</w:t>
      </w:r>
    </w:p>
    <w:p w14:paraId="11F91012" w14:textId="77777777" w:rsidR="009F22D4" w:rsidRPr="00D43EB9" w:rsidRDefault="00000000">
      <w:pPr>
        <w:pStyle w:val="Balk1"/>
        <w:rPr>
          <w:rFonts w:ascii="Palatino Linotype" w:hAnsi="Palatino Linotype"/>
        </w:rPr>
      </w:pPr>
      <w:r w:rsidRPr="00D43EB9">
        <w:rPr>
          <w:rFonts w:ascii="Palatino Linotype" w:hAnsi="Palatino Linotype"/>
        </w:rPr>
        <w:t>F. Dergi Tarafından Onay</w:t>
      </w:r>
    </w:p>
    <w:tbl>
      <w:tblPr>
        <w:tblStyle w:val="TabloKlavuzu"/>
        <w:tblW w:w="0" w:type="auto"/>
        <w:jc w:val="center"/>
        <w:tblLayout w:type="fixed"/>
        <w:tblLook w:val="04A0" w:firstRow="1" w:lastRow="0" w:firstColumn="1" w:lastColumn="0" w:noHBand="0" w:noVBand="1"/>
      </w:tblPr>
      <w:tblGrid>
        <w:gridCol w:w="3024"/>
        <w:gridCol w:w="6408"/>
      </w:tblGrid>
      <w:tr w:rsidR="009F22D4" w:rsidRPr="00D43EB9" w14:paraId="7B14000A" w14:textId="77777777">
        <w:trPr>
          <w:jc w:val="center"/>
        </w:trPr>
        <w:tc>
          <w:tcPr>
            <w:tcW w:w="3024" w:type="dxa"/>
            <w:shd w:val="clear" w:color="auto" w:fill="F5F7F9"/>
            <w:tcMar>
              <w:top w:w="90" w:type="dxa"/>
              <w:left w:w="120" w:type="dxa"/>
              <w:bottom w:w="90" w:type="dxa"/>
              <w:right w:w="120" w:type="dxa"/>
            </w:tcMar>
            <w:vAlign w:val="center"/>
          </w:tcPr>
          <w:p w14:paraId="1AEA4EAB" w14:textId="77777777" w:rsidR="009F22D4" w:rsidRPr="00D43EB9" w:rsidRDefault="00000000">
            <w:pPr>
              <w:rPr>
                <w:rFonts w:ascii="Palatino Linotype" w:hAnsi="Palatino Linotype"/>
              </w:rPr>
            </w:pPr>
            <w:r w:rsidRPr="00D43EB9">
              <w:rPr>
                <w:rFonts w:ascii="Palatino Linotype" w:hAnsi="Palatino Linotype"/>
                <w:b/>
                <w:color w:val="18324A"/>
                <w:sz w:val="19"/>
              </w:rPr>
              <w:t>Dergi/yayıncı adına yetkili kişi</w:t>
            </w:r>
          </w:p>
        </w:tc>
        <w:tc>
          <w:tcPr>
            <w:tcW w:w="6408" w:type="dxa"/>
            <w:tcMar>
              <w:top w:w="90" w:type="dxa"/>
              <w:left w:w="120" w:type="dxa"/>
              <w:bottom w:w="90" w:type="dxa"/>
              <w:right w:w="120" w:type="dxa"/>
            </w:tcMar>
            <w:vAlign w:val="center"/>
          </w:tcPr>
          <w:p w14:paraId="29D8BE94" w14:textId="77777777" w:rsidR="009F22D4" w:rsidRPr="00D43EB9" w:rsidRDefault="00000000">
            <w:pPr>
              <w:rPr>
                <w:rFonts w:ascii="Palatino Linotype" w:hAnsi="Palatino Linotype"/>
              </w:rPr>
            </w:pPr>
            <w:r w:rsidRPr="00D43EB9">
              <w:rPr>
                <w:rFonts w:ascii="Palatino Linotype" w:hAnsi="Palatino Linotype"/>
                <w:color w:val="000000"/>
                <w:sz w:val="20"/>
              </w:rPr>
              <w:t xml:space="preserve"> </w:t>
            </w:r>
          </w:p>
        </w:tc>
      </w:tr>
      <w:tr w:rsidR="009F22D4" w:rsidRPr="00D43EB9" w14:paraId="0E01C2CD" w14:textId="77777777">
        <w:trPr>
          <w:jc w:val="center"/>
        </w:trPr>
        <w:tc>
          <w:tcPr>
            <w:tcW w:w="3024" w:type="dxa"/>
            <w:shd w:val="clear" w:color="auto" w:fill="F5F7F9"/>
            <w:tcMar>
              <w:top w:w="90" w:type="dxa"/>
              <w:left w:w="120" w:type="dxa"/>
              <w:bottom w:w="90" w:type="dxa"/>
              <w:right w:w="120" w:type="dxa"/>
            </w:tcMar>
            <w:vAlign w:val="center"/>
          </w:tcPr>
          <w:p w14:paraId="49527C63" w14:textId="77777777" w:rsidR="009F22D4" w:rsidRPr="00D43EB9" w:rsidRDefault="00000000">
            <w:pPr>
              <w:rPr>
                <w:rFonts w:ascii="Palatino Linotype" w:hAnsi="Palatino Linotype"/>
              </w:rPr>
            </w:pPr>
            <w:r w:rsidRPr="00D43EB9">
              <w:rPr>
                <w:rFonts w:ascii="Palatino Linotype" w:hAnsi="Palatino Linotype"/>
                <w:b/>
                <w:color w:val="18324A"/>
                <w:sz w:val="19"/>
              </w:rPr>
              <w:t>Görevi</w:t>
            </w:r>
          </w:p>
        </w:tc>
        <w:tc>
          <w:tcPr>
            <w:tcW w:w="6408" w:type="dxa"/>
            <w:tcMar>
              <w:top w:w="90" w:type="dxa"/>
              <w:left w:w="120" w:type="dxa"/>
              <w:bottom w:w="90" w:type="dxa"/>
              <w:right w:w="120" w:type="dxa"/>
            </w:tcMar>
            <w:vAlign w:val="center"/>
          </w:tcPr>
          <w:p w14:paraId="7C7ACC6F" w14:textId="77777777" w:rsidR="009F22D4" w:rsidRPr="00D43EB9" w:rsidRDefault="00000000">
            <w:pPr>
              <w:rPr>
                <w:rFonts w:ascii="Palatino Linotype" w:hAnsi="Palatino Linotype"/>
              </w:rPr>
            </w:pPr>
            <w:r w:rsidRPr="00D43EB9">
              <w:rPr>
                <w:rFonts w:ascii="Palatino Linotype" w:hAnsi="Palatino Linotype"/>
                <w:color w:val="000000"/>
                <w:sz w:val="20"/>
              </w:rPr>
              <w:t xml:space="preserve"> </w:t>
            </w:r>
          </w:p>
        </w:tc>
      </w:tr>
      <w:tr w:rsidR="009F22D4" w:rsidRPr="00D43EB9" w14:paraId="125247CC" w14:textId="77777777">
        <w:trPr>
          <w:jc w:val="center"/>
        </w:trPr>
        <w:tc>
          <w:tcPr>
            <w:tcW w:w="3024" w:type="dxa"/>
            <w:shd w:val="clear" w:color="auto" w:fill="F5F7F9"/>
            <w:tcMar>
              <w:top w:w="90" w:type="dxa"/>
              <w:left w:w="120" w:type="dxa"/>
              <w:bottom w:w="90" w:type="dxa"/>
              <w:right w:w="120" w:type="dxa"/>
            </w:tcMar>
            <w:vAlign w:val="center"/>
          </w:tcPr>
          <w:p w14:paraId="749AEB57" w14:textId="77777777" w:rsidR="009F22D4" w:rsidRPr="00D43EB9" w:rsidRDefault="00000000">
            <w:pPr>
              <w:rPr>
                <w:rFonts w:ascii="Palatino Linotype" w:hAnsi="Palatino Linotype"/>
              </w:rPr>
            </w:pPr>
            <w:r w:rsidRPr="00D43EB9">
              <w:rPr>
                <w:rFonts w:ascii="Palatino Linotype" w:hAnsi="Palatino Linotype"/>
                <w:b/>
                <w:color w:val="18324A"/>
                <w:sz w:val="19"/>
              </w:rPr>
              <w:t>Tarih</w:t>
            </w:r>
          </w:p>
        </w:tc>
        <w:tc>
          <w:tcPr>
            <w:tcW w:w="6408" w:type="dxa"/>
            <w:tcMar>
              <w:top w:w="90" w:type="dxa"/>
              <w:left w:w="120" w:type="dxa"/>
              <w:bottom w:w="90" w:type="dxa"/>
              <w:right w:w="120" w:type="dxa"/>
            </w:tcMar>
            <w:vAlign w:val="center"/>
          </w:tcPr>
          <w:p w14:paraId="764363A2" w14:textId="77777777" w:rsidR="009F22D4" w:rsidRPr="00D43EB9" w:rsidRDefault="00000000">
            <w:pPr>
              <w:rPr>
                <w:rFonts w:ascii="Palatino Linotype" w:hAnsi="Palatino Linotype"/>
              </w:rPr>
            </w:pPr>
            <w:r w:rsidRPr="00D43EB9">
              <w:rPr>
                <w:rFonts w:ascii="Palatino Linotype" w:hAnsi="Palatino Linotype"/>
                <w:color w:val="000000"/>
                <w:sz w:val="20"/>
              </w:rPr>
              <w:t xml:space="preserve"> </w:t>
            </w:r>
          </w:p>
        </w:tc>
      </w:tr>
      <w:tr w:rsidR="009F22D4" w:rsidRPr="00D43EB9" w14:paraId="5AD4861F" w14:textId="77777777">
        <w:trPr>
          <w:jc w:val="center"/>
        </w:trPr>
        <w:tc>
          <w:tcPr>
            <w:tcW w:w="3024" w:type="dxa"/>
            <w:shd w:val="clear" w:color="auto" w:fill="F5F7F9"/>
            <w:tcMar>
              <w:top w:w="90" w:type="dxa"/>
              <w:left w:w="120" w:type="dxa"/>
              <w:bottom w:w="90" w:type="dxa"/>
              <w:right w:w="120" w:type="dxa"/>
            </w:tcMar>
            <w:vAlign w:val="center"/>
          </w:tcPr>
          <w:p w14:paraId="79992004" w14:textId="77777777" w:rsidR="009F22D4" w:rsidRPr="00D43EB9" w:rsidRDefault="00000000">
            <w:pPr>
              <w:rPr>
                <w:rFonts w:ascii="Palatino Linotype" w:hAnsi="Palatino Linotype"/>
              </w:rPr>
            </w:pPr>
            <w:r w:rsidRPr="00D43EB9">
              <w:rPr>
                <w:rFonts w:ascii="Palatino Linotype" w:hAnsi="Palatino Linotype"/>
                <w:b/>
                <w:color w:val="18324A"/>
                <w:sz w:val="19"/>
              </w:rPr>
              <w:t>İmza / elektronik onay</w:t>
            </w:r>
          </w:p>
        </w:tc>
        <w:tc>
          <w:tcPr>
            <w:tcW w:w="6408" w:type="dxa"/>
            <w:tcMar>
              <w:top w:w="90" w:type="dxa"/>
              <w:left w:w="120" w:type="dxa"/>
              <w:bottom w:w="90" w:type="dxa"/>
              <w:right w:w="120" w:type="dxa"/>
            </w:tcMar>
            <w:vAlign w:val="center"/>
          </w:tcPr>
          <w:p w14:paraId="026E4187" w14:textId="77777777" w:rsidR="009F22D4" w:rsidRPr="00D43EB9" w:rsidRDefault="00000000">
            <w:pPr>
              <w:rPr>
                <w:rFonts w:ascii="Palatino Linotype" w:hAnsi="Palatino Linotype"/>
              </w:rPr>
            </w:pPr>
            <w:r w:rsidRPr="00D43EB9">
              <w:rPr>
                <w:rFonts w:ascii="Palatino Linotype" w:hAnsi="Palatino Linotype"/>
                <w:color w:val="000000"/>
                <w:sz w:val="20"/>
              </w:rPr>
              <w:t xml:space="preserve"> </w:t>
            </w:r>
          </w:p>
        </w:tc>
      </w:tr>
    </w:tbl>
    <w:p w14:paraId="262A484E" w14:textId="77777777" w:rsidR="0040094E" w:rsidRPr="00D43EB9" w:rsidRDefault="0040094E">
      <w:pPr>
        <w:rPr>
          <w:rFonts w:ascii="Palatino Linotype" w:hAnsi="Palatino Linotype"/>
        </w:rPr>
      </w:pPr>
    </w:p>
    <w:sectPr w:rsidR="0040094E" w:rsidRPr="00D43EB9" w:rsidSect="00D43EB9">
      <w:headerReference w:type="default" r:id="rId8"/>
      <w:footerReference w:type="default" r:id="rId9"/>
      <w:pgSz w:w="11905" w:h="16838"/>
      <w:pgMar w:top="1134" w:right="1134" w:bottom="1134" w:left="1134" w:header="504" w:footer="50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11909C24" w14:textId="77777777" w:rsidR="00456CDC" w:rsidRDefault="00456CDC">
      <w:pPr>
        <w:spacing w:after="0" w:line="240" w:lineRule="auto"/>
      </w:pPr>
      <w:r>
        <w:separator/>
      </w:r>
    </w:p>
  </w:endnote>
  <w:endnote w:type="continuationSeparator" w:id="0">
    <w:p w14:paraId="12EFA245" w14:textId="77777777" w:rsidR="00456CDC" w:rsidRDefault="00456CD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l‚r –¾’©"/>
    <w:panose1 w:val="02020609040205080304"/>
    <w:charset w:val="80"/>
    <w:family w:val="modern"/>
    <w:pitch w:val="fixed"/>
    <w:sig w:usb0="E00002FF" w:usb1="6AC7FDFB" w:usb2="08000012" w:usb3="00000000" w:csb0="0002009F" w:csb1="00000000"/>
  </w:font>
  <w:font w:name="Arial">
    <w:altName w:val="ARIAL HEBREW LIGHT"/>
    <w:panose1 w:val="020B0604020202020204"/>
    <w:charset w:val="00"/>
    <w:family w:val="swiss"/>
    <w:pitch w:val="variable"/>
    <w:sig w:usb0="E0002AFF" w:usb1="C0007843" w:usb2="00000009" w:usb3="00000000" w:csb0="000001FF" w:csb1="00000000"/>
  </w:font>
  <w:font w:name="Calibri">
    <w:panose1 w:val="020F0502020204030204"/>
    <w:charset w:val="A2"/>
    <w:family w:val="swiss"/>
    <w:pitch w:val="variable"/>
    <w:sig w:usb0="E4002EFF" w:usb1="C200247B" w:usb2="00000009" w:usb3="00000000" w:csb0="000001FF" w:csb1="00000000"/>
  </w:font>
  <w:font w:name="MS Gothic">
    <w:altName w:val="‚l‚r ƒSƒVƒbƒN"/>
    <w:panose1 w:val="020B0609070205080204"/>
    <w:charset w:val="80"/>
    <w:family w:val="modern"/>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 w:name="Palatino Linotype">
    <w:panose1 w:val="02040502050505030304"/>
    <w:charset w:val="00"/>
    <w:family w:val="roman"/>
    <w:pitch w:val="variable"/>
    <w:sig w:usb0="E0000287" w:usb1="40000013" w:usb2="00000000" w:usb3="00000000" w:csb0="000001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ED801A1" w14:textId="77777777" w:rsidR="009F22D4" w:rsidRDefault="00000000">
    <w:pPr>
      <w:pStyle w:val="AltBilgi"/>
      <w:jc w:val="center"/>
    </w:pPr>
    <w:r>
      <w:rPr>
        <w:color w:val="5B6573"/>
        <w:sz w:val="16"/>
      </w:rPr>
      <w:t>ISSN 1309-</w:t>
    </w:r>
    <w:proofErr w:type="gramStart"/>
    <w:r>
      <w:rPr>
        <w:color w:val="5B6573"/>
        <w:sz w:val="16"/>
      </w:rPr>
      <w:t>0712  •</w:t>
    </w:r>
    <w:proofErr w:type="gramEnd"/>
    <w:r>
      <w:rPr>
        <w:color w:val="5B6573"/>
        <w:sz w:val="16"/>
      </w:rPr>
      <w:t xml:space="preserve">  </w:t>
    </w:r>
    <w:proofErr w:type="gramStart"/>
    <w:r>
      <w:rPr>
        <w:color w:val="5B6573"/>
        <w:sz w:val="16"/>
      </w:rPr>
      <w:t>isarder.org  •</w:t>
    </w:r>
    <w:proofErr w:type="gramEnd"/>
    <w:r>
      <w:rPr>
        <w:color w:val="5B6573"/>
        <w:sz w:val="16"/>
      </w:rPr>
      <w:t xml:space="preserve">  </w:t>
    </w:r>
    <w:proofErr w:type="spellStart"/>
    <w:r>
      <w:rPr>
        <w:color w:val="5B6573"/>
        <w:sz w:val="16"/>
      </w:rPr>
      <w:t>Münhasır</w:t>
    </w:r>
    <w:proofErr w:type="spellEnd"/>
    <w:r>
      <w:rPr>
        <w:color w:val="5B6573"/>
        <w:sz w:val="16"/>
      </w:rPr>
      <w:t xml:space="preserve"> </w:t>
    </w:r>
    <w:proofErr w:type="spellStart"/>
    <w:r>
      <w:rPr>
        <w:color w:val="5B6573"/>
        <w:sz w:val="16"/>
      </w:rPr>
      <w:t>Olmayan</w:t>
    </w:r>
    <w:proofErr w:type="spellEnd"/>
    <w:r>
      <w:rPr>
        <w:color w:val="5B6573"/>
        <w:sz w:val="16"/>
      </w:rPr>
      <w:t xml:space="preserve"> </w:t>
    </w:r>
    <w:proofErr w:type="spellStart"/>
    <w:r>
      <w:rPr>
        <w:color w:val="5B6573"/>
        <w:sz w:val="16"/>
      </w:rPr>
      <w:t>Yayın</w:t>
    </w:r>
    <w:proofErr w:type="spellEnd"/>
    <w:r>
      <w:rPr>
        <w:color w:val="5B6573"/>
        <w:sz w:val="16"/>
      </w:rPr>
      <w:t xml:space="preserve"> </w:t>
    </w:r>
    <w:proofErr w:type="spellStart"/>
    <w:r>
      <w:rPr>
        <w:color w:val="5B6573"/>
        <w:sz w:val="16"/>
      </w:rPr>
      <w:t>ve</w:t>
    </w:r>
    <w:proofErr w:type="spellEnd"/>
    <w:r>
      <w:rPr>
        <w:color w:val="5B6573"/>
        <w:sz w:val="16"/>
      </w:rPr>
      <w:t xml:space="preserve"> Açık </w:t>
    </w:r>
    <w:proofErr w:type="spellStart"/>
    <w:r>
      <w:rPr>
        <w:color w:val="5B6573"/>
        <w:sz w:val="16"/>
      </w:rPr>
      <w:t>Erişim</w:t>
    </w:r>
    <w:proofErr w:type="spellEnd"/>
    <w:r>
      <w:rPr>
        <w:color w:val="5B6573"/>
        <w:sz w:val="16"/>
      </w:rPr>
      <w:t xml:space="preserve"> </w:t>
    </w:r>
    <w:proofErr w:type="spellStart"/>
    <w:r>
      <w:rPr>
        <w:color w:val="5B6573"/>
        <w:sz w:val="16"/>
      </w:rPr>
      <w:t>Lisans</w:t>
    </w:r>
    <w:proofErr w:type="spellEnd"/>
    <w:r>
      <w:rPr>
        <w:color w:val="5B6573"/>
        <w:sz w:val="16"/>
      </w:rPr>
      <w:t xml:space="preserve"> </w:t>
    </w:r>
    <w:proofErr w:type="spellStart"/>
    <w:r>
      <w:rPr>
        <w:color w:val="5B6573"/>
        <w:sz w:val="16"/>
      </w:rPr>
      <w:t>Sözleşmesi</w:t>
    </w:r>
    <w:proofErr w:type="spellEnd"/>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0AF5E15F" w14:textId="77777777" w:rsidR="00456CDC" w:rsidRDefault="00456CDC">
      <w:pPr>
        <w:spacing w:after="0" w:line="240" w:lineRule="auto"/>
      </w:pPr>
      <w:r>
        <w:separator/>
      </w:r>
    </w:p>
  </w:footnote>
  <w:footnote w:type="continuationSeparator" w:id="0">
    <w:p w14:paraId="75EDA894" w14:textId="77777777" w:rsidR="00456CDC" w:rsidRDefault="00456CD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094E3AF" w14:textId="085EE6E2" w:rsidR="009F22D4" w:rsidRPr="00D43EB9" w:rsidRDefault="00000000">
    <w:pPr>
      <w:pStyle w:val="stBilgi"/>
      <w:jc w:val="center"/>
      <w:rPr>
        <w:rFonts w:ascii="Palatino Linotype" w:hAnsi="Palatino Linotype"/>
      </w:rPr>
    </w:pPr>
    <w:r w:rsidRPr="00D43EB9">
      <w:rPr>
        <w:rFonts w:ascii="Palatino Linotype" w:hAnsi="Palatino Linotype"/>
        <w:b/>
        <w:color w:val="5B6573"/>
        <w:sz w:val="17"/>
      </w:rPr>
      <w:t>İŞLETME ARAŞTIRMALARI DERGİSİ | JOURNAL OF BUSINESS RESEARCH–TURK</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eNumaras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eNumaras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eMaddemi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eMaddemi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eNumaras"/>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eMaddemi"/>
      <w:lvlText w:val=""/>
      <w:lvlJc w:val="left"/>
      <w:pPr>
        <w:tabs>
          <w:tab w:val="num" w:pos="360"/>
        </w:tabs>
        <w:ind w:left="360" w:hanging="360"/>
      </w:pPr>
      <w:rPr>
        <w:rFonts w:ascii="Symbol" w:hAnsi="Symbol" w:hint="default"/>
      </w:rPr>
    </w:lvl>
  </w:abstractNum>
  <w:num w:numId="1" w16cid:durableId="176694608">
    <w:abstractNumId w:val="8"/>
  </w:num>
  <w:num w:numId="2" w16cid:durableId="497306930">
    <w:abstractNumId w:val="6"/>
  </w:num>
  <w:num w:numId="3" w16cid:durableId="1323894458">
    <w:abstractNumId w:val="5"/>
  </w:num>
  <w:num w:numId="4" w16cid:durableId="771900045">
    <w:abstractNumId w:val="4"/>
  </w:num>
  <w:num w:numId="5" w16cid:durableId="562105896">
    <w:abstractNumId w:val="7"/>
  </w:num>
  <w:num w:numId="6" w16cid:durableId="1463112256">
    <w:abstractNumId w:val="3"/>
  </w:num>
  <w:num w:numId="7" w16cid:durableId="1859658940">
    <w:abstractNumId w:val="2"/>
  </w:num>
  <w:num w:numId="8" w16cid:durableId="187764606">
    <w:abstractNumId w:val="1"/>
  </w:num>
  <w:num w:numId="9" w16cid:durableId="1088501835">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43"/>
  <w:proofState w:spelling="clean" w:grammar="clean"/>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91290"/>
    <w:rsid w:val="0015074B"/>
    <w:rsid w:val="00223CB4"/>
    <w:rsid w:val="0029639D"/>
    <w:rsid w:val="00326F90"/>
    <w:rsid w:val="0040094E"/>
    <w:rsid w:val="00456CDC"/>
    <w:rsid w:val="004740EC"/>
    <w:rsid w:val="004E328A"/>
    <w:rsid w:val="005F7E63"/>
    <w:rsid w:val="007D3B04"/>
    <w:rsid w:val="009F22D4"/>
    <w:rsid w:val="00AA1D8D"/>
    <w:rsid w:val="00AF3594"/>
    <w:rsid w:val="00B47730"/>
    <w:rsid w:val="00B477AD"/>
    <w:rsid w:val="00CB0664"/>
    <w:rsid w:val="00D43EB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8C7C9B1"/>
  <w14:defaultImageDpi w14:val="300"/>
  <w15:docId w15:val="{1D3EF219-8DAA-FB43-806E-77949F2D9E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20"/>
    </w:pPr>
    <w:rPr>
      <w:rFonts w:ascii="Arial" w:hAnsi="Arial"/>
      <w:sz w:val="21"/>
    </w:rPr>
  </w:style>
  <w:style w:type="paragraph" w:styleId="Balk1">
    <w:name w:val="heading 1"/>
    <w:basedOn w:val="Normal"/>
    <w:next w:val="Normal"/>
    <w:link w:val="Balk1Char"/>
    <w:uiPriority w:val="9"/>
    <w:qFormat/>
    <w:rsid w:val="00FC693F"/>
    <w:pPr>
      <w:keepNext/>
      <w:keepLines/>
      <w:spacing w:before="280" w:after="140"/>
      <w:outlineLvl w:val="0"/>
    </w:pPr>
    <w:rPr>
      <w:rFonts w:asciiTheme="majorHAnsi" w:eastAsiaTheme="majorEastAsia" w:hAnsiTheme="majorHAnsi" w:cstheme="majorBidi"/>
      <w:b/>
      <w:bCs/>
      <w:color w:val="1F4E79"/>
      <w:sz w:val="30"/>
      <w:szCs w:val="28"/>
    </w:rPr>
  </w:style>
  <w:style w:type="paragraph" w:styleId="Balk2">
    <w:name w:val="heading 2"/>
    <w:basedOn w:val="Normal"/>
    <w:next w:val="Normal"/>
    <w:link w:val="Balk2Char"/>
    <w:uiPriority w:val="9"/>
    <w:unhideWhenUsed/>
    <w:qFormat/>
    <w:rsid w:val="00FC693F"/>
    <w:pPr>
      <w:keepNext/>
      <w:keepLines/>
      <w:spacing w:before="200" w:after="100"/>
      <w:outlineLvl w:val="1"/>
    </w:pPr>
    <w:rPr>
      <w:rFonts w:asciiTheme="majorHAnsi" w:eastAsiaTheme="majorEastAsia" w:hAnsiTheme="majorHAnsi" w:cstheme="majorBidi"/>
      <w:b/>
      <w:bCs/>
      <w:color w:val="1F4E79"/>
      <w:sz w:val="25"/>
      <w:szCs w:val="26"/>
    </w:rPr>
  </w:style>
  <w:style w:type="paragraph" w:styleId="Balk3">
    <w:name w:val="heading 3"/>
    <w:basedOn w:val="Normal"/>
    <w:next w:val="Normal"/>
    <w:link w:val="Balk3Char"/>
    <w:uiPriority w:val="9"/>
    <w:unhideWhenUsed/>
    <w:qFormat/>
    <w:rsid w:val="00FC693F"/>
    <w:pPr>
      <w:keepNext/>
      <w:keepLines/>
      <w:spacing w:before="160" w:after="80"/>
      <w:outlineLvl w:val="2"/>
    </w:pPr>
    <w:rPr>
      <w:rFonts w:asciiTheme="majorHAnsi" w:eastAsiaTheme="majorEastAsia" w:hAnsiTheme="majorHAnsi" w:cstheme="majorBidi"/>
      <w:b/>
      <w:bCs/>
      <w:color w:val="18324A"/>
      <w:sz w:val="22"/>
    </w:rPr>
  </w:style>
  <w:style w:type="paragraph" w:styleId="Balk4">
    <w:name w:val="heading 4"/>
    <w:basedOn w:val="Normal"/>
    <w:next w:val="Normal"/>
    <w:link w:val="Balk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Balk5">
    <w:name w:val="heading 5"/>
    <w:basedOn w:val="Normal"/>
    <w:next w:val="Normal"/>
    <w:link w:val="Balk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Balk6">
    <w:name w:val="heading 6"/>
    <w:basedOn w:val="Normal"/>
    <w:next w:val="Normal"/>
    <w:link w:val="Balk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Balk7">
    <w:name w:val="heading 7"/>
    <w:basedOn w:val="Normal"/>
    <w:next w:val="Normal"/>
    <w:link w:val="Balk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Balk8">
    <w:name w:val="heading 8"/>
    <w:basedOn w:val="Normal"/>
    <w:next w:val="Normal"/>
    <w:link w:val="Balk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Balk9">
    <w:name w:val="heading 9"/>
    <w:basedOn w:val="Normal"/>
    <w:next w:val="Normal"/>
    <w:link w:val="Balk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rsid w:val="00E618BF"/>
    <w:pPr>
      <w:tabs>
        <w:tab w:val="center" w:pos="4680"/>
        <w:tab w:val="right" w:pos="9360"/>
      </w:tabs>
      <w:spacing w:after="0" w:line="240" w:lineRule="auto"/>
    </w:pPr>
  </w:style>
  <w:style w:type="character" w:customStyle="1" w:styleId="stBilgiChar">
    <w:name w:val="Üst Bilgi Char"/>
    <w:basedOn w:val="VarsaylanParagrafYazTipi"/>
    <w:link w:val="stBilgi"/>
    <w:uiPriority w:val="99"/>
    <w:rsid w:val="00E618BF"/>
  </w:style>
  <w:style w:type="paragraph" w:styleId="AltBilgi">
    <w:name w:val="footer"/>
    <w:basedOn w:val="Normal"/>
    <w:link w:val="AltBilgiChar"/>
    <w:uiPriority w:val="99"/>
    <w:unhideWhenUsed/>
    <w:rsid w:val="00E618BF"/>
    <w:pPr>
      <w:tabs>
        <w:tab w:val="center" w:pos="4680"/>
        <w:tab w:val="right" w:pos="9360"/>
      </w:tabs>
      <w:spacing w:after="0" w:line="240" w:lineRule="auto"/>
    </w:pPr>
  </w:style>
  <w:style w:type="character" w:customStyle="1" w:styleId="AltBilgiChar">
    <w:name w:val="Alt Bilgi Char"/>
    <w:basedOn w:val="VarsaylanParagrafYazTipi"/>
    <w:link w:val="AltBilgi"/>
    <w:uiPriority w:val="99"/>
    <w:rsid w:val="00E618BF"/>
  </w:style>
  <w:style w:type="paragraph" w:styleId="AralkYok">
    <w:name w:val="No Spacing"/>
    <w:uiPriority w:val="1"/>
    <w:qFormat/>
    <w:rsid w:val="00FC693F"/>
    <w:pPr>
      <w:spacing w:after="0" w:line="240" w:lineRule="auto"/>
    </w:pPr>
  </w:style>
  <w:style w:type="character" w:customStyle="1" w:styleId="Balk1Char">
    <w:name w:val="Başlık 1 Char"/>
    <w:basedOn w:val="VarsaylanParagrafYazTipi"/>
    <w:link w:val="Balk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Balk2Char">
    <w:name w:val="Başlık 2 Char"/>
    <w:basedOn w:val="VarsaylanParagrafYazTipi"/>
    <w:link w:val="Balk2"/>
    <w:uiPriority w:val="9"/>
    <w:rsid w:val="00FC693F"/>
    <w:rPr>
      <w:rFonts w:asciiTheme="majorHAnsi" w:eastAsiaTheme="majorEastAsia" w:hAnsiTheme="majorHAnsi" w:cstheme="majorBidi"/>
      <w:b/>
      <w:bCs/>
      <w:color w:val="4F81BD" w:themeColor="accent1"/>
      <w:sz w:val="26"/>
      <w:szCs w:val="26"/>
    </w:rPr>
  </w:style>
  <w:style w:type="character" w:customStyle="1" w:styleId="Balk3Char">
    <w:name w:val="Başlık 3 Char"/>
    <w:basedOn w:val="VarsaylanParagrafYazTipi"/>
    <w:link w:val="Balk3"/>
    <w:uiPriority w:val="9"/>
    <w:rsid w:val="00FC693F"/>
    <w:rPr>
      <w:rFonts w:asciiTheme="majorHAnsi" w:eastAsiaTheme="majorEastAsia" w:hAnsiTheme="majorHAnsi" w:cstheme="majorBidi"/>
      <w:b/>
      <w:bCs/>
      <w:color w:val="4F81BD" w:themeColor="accent1"/>
    </w:rPr>
  </w:style>
  <w:style w:type="paragraph" w:styleId="KonuBal">
    <w:name w:val="Title"/>
    <w:basedOn w:val="Normal"/>
    <w:next w:val="Normal"/>
    <w:link w:val="KonuBal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KonuBalChar">
    <w:name w:val="Konu Başlığı Char"/>
    <w:basedOn w:val="VarsaylanParagrafYazTipi"/>
    <w:link w:val="KonuBal"/>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ltyaz">
    <w:name w:val="Subtitle"/>
    <w:basedOn w:val="Normal"/>
    <w:next w:val="Normal"/>
    <w:link w:val="Altyaz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ltyazChar">
    <w:name w:val="Altyazı Char"/>
    <w:basedOn w:val="VarsaylanParagrafYazTipi"/>
    <w:link w:val="Altyaz"/>
    <w:uiPriority w:val="11"/>
    <w:rsid w:val="00FC693F"/>
    <w:rPr>
      <w:rFonts w:asciiTheme="majorHAnsi" w:eastAsiaTheme="majorEastAsia" w:hAnsiTheme="majorHAnsi" w:cstheme="majorBidi"/>
      <w:i/>
      <w:iCs/>
      <w:color w:val="4F81BD" w:themeColor="accent1"/>
      <w:spacing w:val="15"/>
      <w:sz w:val="24"/>
      <w:szCs w:val="24"/>
    </w:rPr>
  </w:style>
  <w:style w:type="paragraph" w:styleId="ListeParagraf">
    <w:name w:val="List Paragraph"/>
    <w:basedOn w:val="Normal"/>
    <w:uiPriority w:val="34"/>
    <w:qFormat/>
    <w:rsid w:val="00FC693F"/>
    <w:pPr>
      <w:ind w:left="720"/>
      <w:contextualSpacing/>
    </w:pPr>
  </w:style>
  <w:style w:type="paragraph" w:styleId="GvdeMetni">
    <w:name w:val="Body Text"/>
    <w:basedOn w:val="Normal"/>
    <w:link w:val="GvdeMetniChar"/>
    <w:uiPriority w:val="99"/>
    <w:unhideWhenUsed/>
    <w:rsid w:val="00AA1D8D"/>
  </w:style>
  <w:style w:type="character" w:customStyle="1" w:styleId="GvdeMetniChar">
    <w:name w:val="Gövde Metni Char"/>
    <w:basedOn w:val="VarsaylanParagrafYazTipi"/>
    <w:link w:val="GvdeMetni"/>
    <w:uiPriority w:val="99"/>
    <w:rsid w:val="00AA1D8D"/>
  </w:style>
  <w:style w:type="paragraph" w:styleId="GvdeMetni2">
    <w:name w:val="Body Text 2"/>
    <w:basedOn w:val="Normal"/>
    <w:link w:val="GvdeMetni2Char"/>
    <w:uiPriority w:val="99"/>
    <w:unhideWhenUsed/>
    <w:rsid w:val="00AA1D8D"/>
    <w:pPr>
      <w:spacing w:line="480" w:lineRule="auto"/>
    </w:pPr>
  </w:style>
  <w:style w:type="character" w:customStyle="1" w:styleId="GvdeMetni2Char">
    <w:name w:val="Gövde Metni 2 Char"/>
    <w:basedOn w:val="VarsaylanParagrafYazTipi"/>
    <w:link w:val="GvdeMetni2"/>
    <w:uiPriority w:val="99"/>
    <w:rsid w:val="00AA1D8D"/>
  </w:style>
  <w:style w:type="paragraph" w:styleId="GvdeMetni3">
    <w:name w:val="Body Text 3"/>
    <w:basedOn w:val="Normal"/>
    <w:link w:val="GvdeMetni3Char"/>
    <w:uiPriority w:val="99"/>
    <w:unhideWhenUsed/>
    <w:rsid w:val="00AA1D8D"/>
    <w:rPr>
      <w:sz w:val="16"/>
      <w:szCs w:val="16"/>
    </w:rPr>
  </w:style>
  <w:style w:type="character" w:customStyle="1" w:styleId="GvdeMetni3Char">
    <w:name w:val="Gövde Metni 3 Char"/>
    <w:basedOn w:val="VarsaylanParagrafYazTipi"/>
    <w:link w:val="GvdeMetni3"/>
    <w:uiPriority w:val="99"/>
    <w:rsid w:val="00AA1D8D"/>
    <w:rPr>
      <w:sz w:val="16"/>
      <w:szCs w:val="16"/>
    </w:rPr>
  </w:style>
  <w:style w:type="paragraph" w:styleId="Liste">
    <w:name w:val="List"/>
    <w:basedOn w:val="Normal"/>
    <w:uiPriority w:val="99"/>
    <w:unhideWhenUsed/>
    <w:rsid w:val="00AA1D8D"/>
    <w:pPr>
      <w:ind w:left="360" w:hanging="360"/>
      <w:contextualSpacing/>
    </w:pPr>
  </w:style>
  <w:style w:type="paragraph" w:styleId="Liste2">
    <w:name w:val="List 2"/>
    <w:basedOn w:val="Normal"/>
    <w:uiPriority w:val="99"/>
    <w:unhideWhenUsed/>
    <w:rsid w:val="00326F90"/>
    <w:pPr>
      <w:ind w:left="720" w:hanging="360"/>
      <w:contextualSpacing/>
    </w:pPr>
  </w:style>
  <w:style w:type="paragraph" w:styleId="Liste3">
    <w:name w:val="List 3"/>
    <w:basedOn w:val="Normal"/>
    <w:uiPriority w:val="99"/>
    <w:unhideWhenUsed/>
    <w:rsid w:val="00326F90"/>
    <w:pPr>
      <w:ind w:left="1080" w:hanging="360"/>
      <w:contextualSpacing/>
    </w:pPr>
  </w:style>
  <w:style w:type="paragraph" w:styleId="ListeMaddemi">
    <w:name w:val="List Bullet"/>
    <w:basedOn w:val="Normal"/>
    <w:uiPriority w:val="99"/>
    <w:unhideWhenUsed/>
    <w:rsid w:val="00326F90"/>
    <w:pPr>
      <w:numPr>
        <w:numId w:val="1"/>
      </w:numPr>
      <w:contextualSpacing/>
    </w:pPr>
  </w:style>
  <w:style w:type="paragraph" w:styleId="ListeMaddemi2">
    <w:name w:val="List Bullet 2"/>
    <w:basedOn w:val="Normal"/>
    <w:uiPriority w:val="99"/>
    <w:unhideWhenUsed/>
    <w:rsid w:val="00326F90"/>
    <w:pPr>
      <w:numPr>
        <w:numId w:val="2"/>
      </w:numPr>
      <w:contextualSpacing/>
    </w:pPr>
  </w:style>
  <w:style w:type="paragraph" w:styleId="ListeMaddemi3">
    <w:name w:val="List Bullet 3"/>
    <w:basedOn w:val="Normal"/>
    <w:uiPriority w:val="99"/>
    <w:unhideWhenUsed/>
    <w:rsid w:val="00326F90"/>
    <w:pPr>
      <w:numPr>
        <w:numId w:val="3"/>
      </w:numPr>
      <w:contextualSpacing/>
    </w:pPr>
  </w:style>
  <w:style w:type="paragraph" w:styleId="ListeNumaras">
    <w:name w:val="List Number"/>
    <w:basedOn w:val="Normal"/>
    <w:uiPriority w:val="99"/>
    <w:unhideWhenUsed/>
    <w:rsid w:val="00326F90"/>
    <w:pPr>
      <w:numPr>
        <w:numId w:val="5"/>
      </w:numPr>
      <w:contextualSpacing/>
    </w:pPr>
  </w:style>
  <w:style w:type="paragraph" w:styleId="ListeNumaras2">
    <w:name w:val="List Number 2"/>
    <w:basedOn w:val="Normal"/>
    <w:uiPriority w:val="99"/>
    <w:unhideWhenUsed/>
    <w:rsid w:val="0029639D"/>
    <w:pPr>
      <w:numPr>
        <w:numId w:val="6"/>
      </w:numPr>
      <w:contextualSpacing/>
    </w:pPr>
  </w:style>
  <w:style w:type="paragraph" w:styleId="ListeNumaras3">
    <w:name w:val="List Number 3"/>
    <w:basedOn w:val="Normal"/>
    <w:uiPriority w:val="99"/>
    <w:unhideWhenUsed/>
    <w:rsid w:val="0029639D"/>
    <w:pPr>
      <w:numPr>
        <w:numId w:val="7"/>
      </w:numPr>
      <w:contextualSpacing/>
    </w:pPr>
  </w:style>
  <w:style w:type="paragraph" w:styleId="ListeDevam">
    <w:name w:val="List Continue"/>
    <w:basedOn w:val="Normal"/>
    <w:uiPriority w:val="99"/>
    <w:unhideWhenUsed/>
    <w:rsid w:val="0029639D"/>
    <w:pPr>
      <w:ind w:left="360"/>
      <w:contextualSpacing/>
    </w:pPr>
  </w:style>
  <w:style w:type="paragraph" w:styleId="ListeDevam2">
    <w:name w:val="List Continue 2"/>
    <w:basedOn w:val="Normal"/>
    <w:uiPriority w:val="99"/>
    <w:unhideWhenUsed/>
    <w:rsid w:val="0029639D"/>
    <w:pPr>
      <w:ind w:left="720"/>
      <w:contextualSpacing/>
    </w:pPr>
  </w:style>
  <w:style w:type="paragraph" w:styleId="ListeDevam3">
    <w:name w:val="List Continue 3"/>
    <w:basedOn w:val="Normal"/>
    <w:uiPriority w:val="99"/>
    <w:unhideWhenUsed/>
    <w:rsid w:val="0029639D"/>
    <w:pPr>
      <w:ind w:left="1080"/>
      <w:contextualSpacing/>
    </w:pPr>
  </w:style>
  <w:style w:type="paragraph" w:styleId="MakroMetni">
    <w:name w:val="macro"/>
    <w:link w:val="MakroMetni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kroMetniChar">
    <w:name w:val="Makro Metni Char"/>
    <w:basedOn w:val="VarsaylanParagrafYazTipi"/>
    <w:link w:val="MakroMetni"/>
    <w:uiPriority w:val="99"/>
    <w:rsid w:val="0029639D"/>
    <w:rPr>
      <w:rFonts w:ascii="Courier" w:hAnsi="Courier"/>
      <w:sz w:val="20"/>
      <w:szCs w:val="20"/>
    </w:rPr>
  </w:style>
  <w:style w:type="paragraph" w:styleId="Alnt">
    <w:name w:val="Quote"/>
    <w:basedOn w:val="Normal"/>
    <w:next w:val="Normal"/>
    <w:link w:val="AlntChar"/>
    <w:uiPriority w:val="29"/>
    <w:qFormat/>
    <w:rsid w:val="00FC693F"/>
    <w:rPr>
      <w:i/>
      <w:iCs/>
      <w:color w:val="000000" w:themeColor="text1"/>
    </w:rPr>
  </w:style>
  <w:style w:type="character" w:customStyle="1" w:styleId="AlntChar">
    <w:name w:val="Alıntı Char"/>
    <w:basedOn w:val="VarsaylanParagrafYazTipi"/>
    <w:link w:val="Alnt"/>
    <w:uiPriority w:val="29"/>
    <w:rsid w:val="00FC693F"/>
    <w:rPr>
      <w:i/>
      <w:iCs/>
      <w:color w:val="000000" w:themeColor="text1"/>
    </w:rPr>
  </w:style>
  <w:style w:type="character" w:customStyle="1" w:styleId="Balk4Char">
    <w:name w:val="Başlık 4 Char"/>
    <w:basedOn w:val="VarsaylanParagrafYazTipi"/>
    <w:link w:val="Balk4"/>
    <w:uiPriority w:val="9"/>
    <w:semiHidden/>
    <w:rsid w:val="00FC693F"/>
    <w:rPr>
      <w:rFonts w:asciiTheme="majorHAnsi" w:eastAsiaTheme="majorEastAsia" w:hAnsiTheme="majorHAnsi" w:cstheme="majorBidi"/>
      <w:b/>
      <w:bCs/>
      <w:i/>
      <w:iCs/>
      <w:color w:val="4F81BD" w:themeColor="accent1"/>
    </w:rPr>
  </w:style>
  <w:style w:type="character" w:customStyle="1" w:styleId="Balk5Char">
    <w:name w:val="Başlık 5 Char"/>
    <w:basedOn w:val="VarsaylanParagrafYazTipi"/>
    <w:link w:val="Balk5"/>
    <w:uiPriority w:val="9"/>
    <w:semiHidden/>
    <w:rsid w:val="00FC693F"/>
    <w:rPr>
      <w:rFonts w:asciiTheme="majorHAnsi" w:eastAsiaTheme="majorEastAsia" w:hAnsiTheme="majorHAnsi" w:cstheme="majorBidi"/>
      <w:color w:val="243F60" w:themeColor="accent1" w:themeShade="7F"/>
    </w:rPr>
  </w:style>
  <w:style w:type="character" w:customStyle="1" w:styleId="Balk6Char">
    <w:name w:val="Başlık 6 Char"/>
    <w:basedOn w:val="VarsaylanParagrafYazTipi"/>
    <w:link w:val="Balk6"/>
    <w:uiPriority w:val="9"/>
    <w:semiHidden/>
    <w:rsid w:val="00FC693F"/>
    <w:rPr>
      <w:rFonts w:asciiTheme="majorHAnsi" w:eastAsiaTheme="majorEastAsia" w:hAnsiTheme="majorHAnsi" w:cstheme="majorBidi"/>
      <w:i/>
      <w:iCs/>
      <w:color w:val="243F60" w:themeColor="accent1" w:themeShade="7F"/>
    </w:rPr>
  </w:style>
  <w:style w:type="character" w:customStyle="1" w:styleId="Balk7Char">
    <w:name w:val="Başlık 7 Char"/>
    <w:basedOn w:val="VarsaylanParagrafYazTipi"/>
    <w:link w:val="Balk7"/>
    <w:uiPriority w:val="9"/>
    <w:semiHidden/>
    <w:rsid w:val="00FC693F"/>
    <w:rPr>
      <w:rFonts w:asciiTheme="majorHAnsi" w:eastAsiaTheme="majorEastAsia" w:hAnsiTheme="majorHAnsi" w:cstheme="majorBidi"/>
      <w:i/>
      <w:iCs/>
      <w:color w:val="404040" w:themeColor="text1" w:themeTint="BF"/>
    </w:rPr>
  </w:style>
  <w:style w:type="character" w:customStyle="1" w:styleId="Balk8Char">
    <w:name w:val="Başlık 8 Char"/>
    <w:basedOn w:val="VarsaylanParagrafYazTipi"/>
    <w:link w:val="Balk8"/>
    <w:uiPriority w:val="9"/>
    <w:semiHidden/>
    <w:rsid w:val="00FC693F"/>
    <w:rPr>
      <w:rFonts w:asciiTheme="majorHAnsi" w:eastAsiaTheme="majorEastAsia" w:hAnsiTheme="majorHAnsi" w:cstheme="majorBidi"/>
      <w:color w:val="4F81BD" w:themeColor="accent1"/>
      <w:sz w:val="20"/>
      <w:szCs w:val="20"/>
    </w:rPr>
  </w:style>
  <w:style w:type="character" w:customStyle="1" w:styleId="Balk9Char">
    <w:name w:val="Başlık 9 Char"/>
    <w:basedOn w:val="VarsaylanParagrafYazTipi"/>
    <w:link w:val="Balk9"/>
    <w:uiPriority w:val="9"/>
    <w:semiHidden/>
    <w:rsid w:val="00FC693F"/>
    <w:rPr>
      <w:rFonts w:asciiTheme="majorHAnsi" w:eastAsiaTheme="majorEastAsia" w:hAnsiTheme="majorHAnsi" w:cstheme="majorBidi"/>
      <w:i/>
      <w:iCs/>
      <w:color w:val="404040" w:themeColor="text1" w:themeTint="BF"/>
      <w:sz w:val="20"/>
      <w:szCs w:val="20"/>
    </w:rPr>
  </w:style>
  <w:style w:type="paragraph" w:styleId="ResimYazs">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Gl">
    <w:name w:val="Strong"/>
    <w:basedOn w:val="VarsaylanParagrafYazTipi"/>
    <w:uiPriority w:val="22"/>
    <w:qFormat/>
    <w:rsid w:val="00FC693F"/>
    <w:rPr>
      <w:b/>
      <w:bCs/>
    </w:rPr>
  </w:style>
  <w:style w:type="character" w:styleId="Vurgu">
    <w:name w:val="Emphasis"/>
    <w:basedOn w:val="VarsaylanParagrafYazTipi"/>
    <w:uiPriority w:val="20"/>
    <w:qFormat/>
    <w:rsid w:val="00FC693F"/>
    <w:rPr>
      <w:i/>
      <w:iCs/>
    </w:rPr>
  </w:style>
  <w:style w:type="paragraph" w:styleId="GlAlnt">
    <w:name w:val="Intense Quote"/>
    <w:basedOn w:val="Normal"/>
    <w:next w:val="Normal"/>
    <w:link w:val="GlAlnt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GlAlntChar">
    <w:name w:val="Güçlü Alıntı Char"/>
    <w:basedOn w:val="VarsaylanParagrafYazTipi"/>
    <w:link w:val="GlAlnt"/>
    <w:uiPriority w:val="30"/>
    <w:rsid w:val="00FC693F"/>
    <w:rPr>
      <w:b/>
      <w:bCs/>
      <w:i/>
      <w:iCs/>
      <w:color w:val="4F81BD" w:themeColor="accent1"/>
    </w:rPr>
  </w:style>
  <w:style w:type="character" w:styleId="HafifVurgulama">
    <w:name w:val="Subtle Emphasis"/>
    <w:basedOn w:val="VarsaylanParagrafYazTipi"/>
    <w:uiPriority w:val="19"/>
    <w:qFormat/>
    <w:rsid w:val="00FC693F"/>
    <w:rPr>
      <w:i/>
      <w:iCs/>
      <w:color w:val="808080" w:themeColor="text1" w:themeTint="7F"/>
    </w:rPr>
  </w:style>
  <w:style w:type="character" w:styleId="GlVurgulama">
    <w:name w:val="Intense Emphasis"/>
    <w:basedOn w:val="VarsaylanParagrafYazTipi"/>
    <w:uiPriority w:val="21"/>
    <w:qFormat/>
    <w:rsid w:val="00FC693F"/>
    <w:rPr>
      <w:b/>
      <w:bCs/>
      <w:i/>
      <w:iCs/>
      <w:color w:val="4F81BD" w:themeColor="accent1"/>
    </w:rPr>
  </w:style>
  <w:style w:type="character" w:styleId="HafifBavuru">
    <w:name w:val="Subtle Reference"/>
    <w:basedOn w:val="VarsaylanParagrafYazTipi"/>
    <w:uiPriority w:val="31"/>
    <w:qFormat/>
    <w:rsid w:val="00FC693F"/>
    <w:rPr>
      <w:smallCaps/>
      <w:color w:val="C0504D" w:themeColor="accent2"/>
      <w:u w:val="single"/>
    </w:rPr>
  </w:style>
  <w:style w:type="character" w:styleId="GlBavuru">
    <w:name w:val="Intense Reference"/>
    <w:basedOn w:val="VarsaylanParagrafYazTipi"/>
    <w:uiPriority w:val="32"/>
    <w:qFormat/>
    <w:rsid w:val="00FC693F"/>
    <w:rPr>
      <w:b/>
      <w:bCs/>
      <w:smallCaps/>
      <w:color w:val="C0504D" w:themeColor="accent2"/>
      <w:spacing w:val="5"/>
      <w:u w:val="single"/>
    </w:rPr>
  </w:style>
  <w:style w:type="character" w:styleId="KitapBal">
    <w:name w:val="Book Title"/>
    <w:basedOn w:val="VarsaylanParagrafYazTipi"/>
    <w:uiPriority w:val="33"/>
    <w:qFormat/>
    <w:rsid w:val="00FC693F"/>
    <w:rPr>
      <w:b/>
      <w:bCs/>
      <w:smallCaps/>
      <w:spacing w:val="5"/>
    </w:rPr>
  </w:style>
  <w:style w:type="paragraph" w:styleId="TBal">
    <w:name w:val="TOC Heading"/>
    <w:basedOn w:val="Balk1"/>
    <w:next w:val="Normal"/>
    <w:uiPriority w:val="39"/>
    <w:semiHidden/>
    <w:unhideWhenUsed/>
    <w:qFormat/>
    <w:rsid w:val="00FC693F"/>
    <w:pPr>
      <w:outlineLvl w:val="9"/>
    </w:pPr>
  </w:style>
  <w:style w:type="table" w:styleId="TabloKlavuzu">
    <w:name w:val="Table Grid"/>
    <w:basedOn w:val="NormalTablo"/>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kGlgeleme">
    <w:name w:val="Light Shading"/>
    <w:basedOn w:val="NormalTablo"/>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AkGlgeleme-Vurgu1">
    <w:name w:val="Light Shading Accent 1"/>
    <w:basedOn w:val="NormalTablo"/>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AkGlgeleme-Vurgu2">
    <w:name w:val="Light Shading Accent 2"/>
    <w:basedOn w:val="NormalTablo"/>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AkGlgeleme-Vurgu3">
    <w:name w:val="Light Shading Accent 3"/>
    <w:basedOn w:val="NormalTablo"/>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AkGlgeleme-Vurgu4">
    <w:name w:val="Light Shading Accent 4"/>
    <w:basedOn w:val="NormalTablo"/>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AkGlgeleme-Vurgu5">
    <w:name w:val="Light Shading Accent 5"/>
    <w:basedOn w:val="NormalTablo"/>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AkGlgeleme-Vurgu6">
    <w:name w:val="Light Shading Accent 6"/>
    <w:basedOn w:val="NormalTablo"/>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kListe">
    <w:name w:val="Light List"/>
    <w:basedOn w:val="NormalTablo"/>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AkListe-Vurgu1">
    <w:name w:val="Light List Accent 1"/>
    <w:basedOn w:val="NormalTablo"/>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AkListe-Vurgu2">
    <w:name w:val="Light List Accent 2"/>
    <w:basedOn w:val="NormalTablo"/>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AkListe-Vurgu3">
    <w:name w:val="Light List Accent 3"/>
    <w:basedOn w:val="NormalTablo"/>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AkListe-Vurgu4">
    <w:name w:val="Light List Accent 4"/>
    <w:basedOn w:val="NormalTablo"/>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AkListe-Vurgu5">
    <w:name w:val="Light List Accent 5"/>
    <w:basedOn w:val="NormalTablo"/>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AkListe-Vurgu6">
    <w:name w:val="Light List Accent 6"/>
    <w:basedOn w:val="NormalTablo"/>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kKlavuz">
    <w:name w:val="Light Grid"/>
    <w:basedOn w:val="NormalTablo"/>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AkKlavuz-Vurgu1">
    <w:name w:val="Light Grid Accent 1"/>
    <w:basedOn w:val="NormalTablo"/>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AkKlavuz-Vurgu2">
    <w:name w:val="Light Grid Accent 2"/>
    <w:basedOn w:val="NormalTablo"/>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AkKlavuz-Vurgu3">
    <w:name w:val="Light Grid Accent 3"/>
    <w:basedOn w:val="NormalTablo"/>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AkKlavuz-Vurgu4">
    <w:name w:val="Light Grid Accent 4"/>
    <w:basedOn w:val="NormalTablo"/>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AkKlavuz-Vurgu5">
    <w:name w:val="Light Grid Accent 5"/>
    <w:basedOn w:val="NormalTablo"/>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AkKlavuz-Vurgu6">
    <w:name w:val="Light Grid Accent 6"/>
    <w:basedOn w:val="NormalTablo"/>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OrtaGlgeleme1">
    <w:name w:val="Medium Shading 1"/>
    <w:basedOn w:val="NormalTablo"/>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OrtaGlgeleme1-Vurgu1">
    <w:name w:val="Medium Shading 1 Accent 1"/>
    <w:basedOn w:val="NormalTablo"/>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OrtaGlgeleme1-Vurgu2">
    <w:name w:val="Medium Shading 1 Accent 2"/>
    <w:basedOn w:val="NormalTablo"/>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OrtaGlgeleme1-Vurgu3">
    <w:name w:val="Medium Shading 1 Accent 3"/>
    <w:basedOn w:val="NormalTablo"/>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OrtaGlgeleme1-Vurgu4">
    <w:name w:val="Medium Shading 1 Accent 4"/>
    <w:basedOn w:val="NormalTablo"/>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OrtaGlgeleme1-Vurgu5">
    <w:name w:val="Medium Shading 1 Accent 5"/>
    <w:basedOn w:val="NormalTablo"/>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OrtaGlgeleme1-Vurgu6">
    <w:name w:val="Medium Shading 1 Accent 6"/>
    <w:basedOn w:val="NormalTablo"/>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OrtaGlgeleme2">
    <w:name w:val="Medium Shading 2"/>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1">
    <w:name w:val="Medium Shading 2 Accent 1"/>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2">
    <w:name w:val="Medium Shading 2 Accent 2"/>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3">
    <w:name w:val="Medium Shading 2 Accent 3"/>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4">
    <w:name w:val="Medium Shading 2 Accent 4"/>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5">
    <w:name w:val="Medium Shading 2 Accent 5"/>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6">
    <w:name w:val="Medium Shading 2 Accent 6"/>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Liste1">
    <w:name w:val="Medium List 1"/>
    <w:basedOn w:val="NormalTablo"/>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OrtaListe1-Vurgu1">
    <w:name w:val="Medium List 1 Accent 1"/>
    <w:basedOn w:val="NormalTablo"/>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OrtaListe1-Vurgu2">
    <w:name w:val="Medium List 1 Accent 2"/>
    <w:basedOn w:val="NormalTablo"/>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OrtaListe1-Vurgu3">
    <w:name w:val="Medium List 1 Accent 3"/>
    <w:basedOn w:val="NormalTablo"/>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OrtaListe1-Vurgu4">
    <w:name w:val="Medium List 1 Accent 4"/>
    <w:basedOn w:val="NormalTablo"/>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OrtaListe1-Vurgu5">
    <w:name w:val="Medium List 1 Accent 5"/>
    <w:basedOn w:val="NormalTablo"/>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OrtaListe1-Vurgu6">
    <w:name w:val="Medium List 1 Accent 6"/>
    <w:basedOn w:val="NormalTablo"/>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OrtaListe2">
    <w:name w:val="Medium List 2"/>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2-Vurgu1">
    <w:name w:val="Medium List 2 Accent 1"/>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2">
    <w:name w:val="Medium List 2 Accent 2"/>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3">
    <w:name w:val="Medium List 2 Accent 3"/>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4">
    <w:name w:val="Medium List 2 Accent 4"/>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5">
    <w:name w:val="Medium List 2 Accent 5"/>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6">
    <w:name w:val="Medium List 2 Accent 6"/>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OrtaKlavuz1">
    <w:name w:val="Medium Grid 1"/>
    <w:basedOn w:val="NormalTablo"/>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OrtaKlavuz1-Vurgu1">
    <w:name w:val="Medium Grid 1 Accent 1"/>
    <w:basedOn w:val="NormalTablo"/>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OrtaKlavuz1-Vurgu2">
    <w:name w:val="Medium Grid 1 Accent 2"/>
    <w:basedOn w:val="NormalTablo"/>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OrtaKlavuz1-Vurgu3">
    <w:name w:val="Medium Grid 1 Accent 3"/>
    <w:basedOn w:val="NormalTablo"/>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OrtaKlavuz1-Vurgu4">
    <w:name w:val="Medium Grid 1 Accent 4"/>
    <w:basedOn w:val="NormalTablo"/>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OrtaKlavuz1-Vurgu5">
    <w:name w:val="Medium Grid 1 Accent 5"/>
    <w:basedOn w:val="NormalTablo"/>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OrtaKlavuz1-Vurgu6">
    <w:name w:val="Medium Grid 1 Accent 6"/>
    <w:basedOn w:val="NormalTablo"/>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OrtaKlavuz2">
    <w:name w:val="Medium Grid 2"/>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OrtaKlavuz2-Vurgu1">
    <w:name w:val="Medium Grid 2 Accent 1"/>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OrtaKlavuz2-Vurgu2">
    <w:name w:val="Medium Grid 2 Accent 2"/>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OrtaKlavuz2-Vurgu3">
    <w:name w:val="Medium Grid 2 Accent 3"/>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OrtaKlavuz2-Vurgu4">
    <w:name w:val="Medium Grid 2 Accent 4"/>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OrtaKlavuz2-Vurgu5">
    <w:name w:val="Medium Grid 2 Accent 5"/>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OrtaKlavuz2-Vurgu6">
    <w:name w:val="Medium Grid 2 Accent 6"/>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OrtaKlavuz3">
    <w:name w:val="Medium Grid 3"/>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OrtaKlavuz3-Vurgu1">
    <w:name w:val="Medium Grid 3 Accent 1"/>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OrtaKlavuz3-Vurgu2">
    <w:name w:val="Medium Grid 3 Accent 2"/>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OrtaKlavuz3-Vurgu3">
    <w:name w:val="Medium Grid 3 Accent 3"/>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OrtaKlavuz3-Vurgu4">
    <w:name w:val="Medium Grid 3 Accent 4"/>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OrtaKlavuz3-Vurgu5">
    <w:name w:val="Medium Grid 3 Accent 5"/>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OrtaKlavuz3-Vurgu6">
    <w:name w:val="Medium Grid 3 Accent 6"/>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KoyuListe">
    <w:name w:val="Dark List"/>
    <w:basedOn w:val="NormalTablo"/>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KoyuListe-Vurgu1">
    <w:name w:val="Dark List Accent 1"/>
    <w:basedOn w:val="NormalTablo"/>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KoyuListe-Vurgu2">
    <w:name w:val="Dark List Accent 2"/>
    <w:basedOn w:val="NormalTablo"/>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KoyuListe-Vurgu3">
    <w:name w:val="Dark List Accent 3"/>
    <w:basedOn w:val="NormalTablo"/>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KoyuListe-Vurgu4">
    <w:name w:val="Dark List Accent 4"/>
    <w:basedOn w:val="NormalTablo"/>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KoyuListe-Vurgu5">
    <w:name w:val="Dark List Accent 5"/>
    <w:basedOn w:val="NormalTablo"/>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KoyuListe-Vurgu6">
    <w:name w:val="Dark List Accent 6"/>
    <w:basedOn w:val="NormalTablo"/>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RenkliGlgeleme">
    <w:name w:val="Colorful Shading"/>
    <w:basedOn w:val="NormalTablo"/>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RenkliGlgeleme-Vurgu1">
    <w:name w:val="Colorful Shading Accent 1"/>
    <w:basedOn w:val="NormalTablo"/>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RenkliGlgeleme-Vurgu2">
    <w:name w:val="Colorful Shading Accent 2"/>
    <w:basedOn w:val="NormalTablo"/>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RenkliGlgeleme-Vurgu3">
    <w:name w:val="Colorful Shading Accent 3"/>
    <w:basedOn w:val="NormalTablo"/>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RenkliGlgeleme-Vurgu4">
    <w:name w:val="Colorful Shading Accent 4"/>
    <w:basedOn w:val="NormalTablo"/>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RenkliGlgeleme-Vurgu5">
    <w:name w:val="Colorful Shading Accent 5"/>
    <w:basedOn w:val="NormalTablo"/>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RenkliGlgeleme-Vurgu6">
    <w:name w:val="Colorful Shading Accent 6"/>
    <w:basedOn w:val="NormalTablo"/>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RenkliListe">
    <w:name w:val="Colorful List"/>
    <w:basedOn w:val="NormalTablo"/>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RenkliListe-Vurgu1">
    <w:name w:val="Colorful List Accent 1"/>
    <w:basedOn w:val="NormalTablo"/>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RenkliListe-Vurgu2">
    <w:name w:val="Colorful List Accent 2"/>
    <w:basedOn w:val="NormalTablo"/>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RenkliListe-Vurgu3">
    <w:name w:val="Colorful List Accent 3"/>
    <w:basedOn w:val="NormalTablo"/>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RenkliListe-Vurgu4">
    <w:name w:val="Colorful List Accent 4"/>
    <w:basedOn w:val="NormalTablo"/>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RenkliListe-Vurgu5">
    <w:name w:val="Colorful List Accent 5"/>
    <w:basedOn w:val="NormalTablo"/>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RenkliListe-Vurgu6">
    <w:name w:val="Colorful List Accent 6"/>
    <w:basedOn w:val="NormalTablo"/>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RenkliKlavuz">
    <w:name w:val="Colorful Grid"/>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RenkliKlavuz-Vurgu1">
    <w:name w:val="Colorful Grid Accent 1"/>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RenkliKlavuz-Vurgu2">
    <w:name w:val="Colorful Grid Accent 2"/>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RenkliKlavuz-Vurgu3">
    <w:name w:val="Colorful Grid Accent 3"/>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RenkliKlavuz-Vurgu4">
    <w:name w:val="Colorful Grid Accent 4"/>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RenkliKlavuz-Vurgu5">
    <w:name w:val="Colorful Grid Accent 5"/>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RenkliKlavuz-Vurgu6">
    <w:name w:val="Colorful Grid Accent 6"/>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1161</Words>
  <Characters>6620</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7766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Münhasır Olmayan Yayın ve Açık Erişim Lisans Sözleşmesi</dc:title>
  <dc:subject>İşletme Araştırmaları Dergisi yayın sözleşmesi</dc:subject>
  <dc:creator>İşletme Araştırmaları Dergisi</dc:creator>
  <cp:keywords>telif hakkı, açık erişim, CC BY-NC 4.0, yayın sözleşmesi</cp:keywords>
  <dc:description>generated by python-docx</dc:description>
  <cp:lastModifiedBy>Microsoft Office User</cp:lastModifiedBy>
  <cp:revision>3</cp:revision>
  <dcterms:created xsi:type="dcterms:W3CDTF">2026-08-04T15:30:00Z</dcterms:created>
  <dcterms:modified xsi:type="dcterms:W3CDTF">2026-08-06T15:42:00Z</dcterms:modified>
  <cp:category/>
</cp:coreProperties>
</file>